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57AC64E" wp14:paraId="2C078E63" wp14:textId="606F6FF7">
      <w:pPr>
        <w:jc w:val="center"/>
        <w:rPr>
          <w:rFonts w:ascii="Times New Roman" w:hAnsi="Times New Roman" w:eastAsia="Times New Roman" w:cs="Times New Roman"/>
          <w:noProof w:val="0"/>
          <w:sz w:val="36"/>
          <w:szCs w:val="36"/>
          <w:lang w:val="tr-TR"/>
        </w:rPr>
      </w:pPr>
      <w:r w:rsidRPr="757AC64E" w:rsidR="2C99FF49">
        <w:rPr>
          <w:rFonts w:ascii="Times New Roman" w:hAnsi="Times New Roman" w:eastAsia="Times New Roman" w:cs="Times New Roman"/>
          <w:noProof w:val="0"/>
          <w:sz w:val="36"/>
          <w:szCs w:val="36"/>
          <w:lang w:val="tr-TR"/>
        </w:rPr>
        <w:t>Tarım</w:t>
      </w:r>
      <w:r w:rsidRPr="757AC64E" w:rsidR="2C99FF49">
        <w:rPr>
          <w:rFonts w:ascii="Times New Roman" w:hAnsi="Times New Roman" w:eastAsia="Times New Roman" w:cs="Times New Roman"/>
          <w:noProof w:val="0"/>
          <w:sz w:val="36"/>
          <w:szCs w:val="36"/>
          <w:lang w:val="tr-TR"/>
        </w:rPr>
        <w:t xml:space="preserve"> </w:t>
      </w:r>
      <w:r w:rsidRPr="757AC64E" w:rsidR="2C99FF49">
        <w:rPr>
          <w:rFonts w:ascii="Times New Roman" w:hAnsi="Times New Roman" w:eastAsia="Times New Roman" w:cs="Times New Roman"/>
          <w:noProof w:val="0"/>
          <w:sz w:val="36"/>
          <w:szCs w:val="36"/>
          <w:lang w:val="tr-TR"/>
        </w:rPr>
        <w:t>ve</w:t>
      </w:r>
      <w:r w:rsidRPr="757AC64E" w:rsidR="2C99FF49">
        <w:rPr>
          <w:rFonts w:ascii="Times New Roman" w:hAnsi="Times New Roman" w:eastAsia="Times New Roman" w:cs="Times New Roman"/>
          <w:noProof w:val="0"/>
          <w:sz w:val="36"/>
          <w:szCs w:val="36"/>
          <w:lang w:val="tr-TR"/>
        </w:rPr>
        <w:t xml:space="preserve"> Orman </w:t>
      </w:r>
      <w:r w:rsidRPr="757AC64E" w:rsidR="2C99FF49">
        <w:rPr>
          <w:rFonts w:ascii="Times New Roman" w:hAnsi="Times New Roman" w:eastAsia="Times New Roman" w:cs="Times New Roman"/>
          <w:noProof w:val="0"/>
          <w:sz w:val="36"/>
          <w:szCs w:val="36"/>
          <w:lang w:val="tr-TR"/>
        </w:rPr>
        <w:t>Bakanlığı</w:t>
      </w:r>
      <w:r w:rsidRPr="757AC64E" w:rsidR="2C99FF49">
        <w:rPr>
          <w:rFonts w:ascii="Times New Roman" w:hAnsi="Times New Roman" w:eastAsia="Times New Roman" w:cs="Times New Roman"/>
          <w:noProof w:val="0"/>
          <w:sz w:val="36"/>
          <w:szCs w:val="36"/>
          <w:lang w:val="tr-TR"/>
        </w:rPr>
        <w:t xml:space="preserve"> </w:t>
      </w:r>
      <w:r w:rsidRPr="757AC64E" w:rsidR="2C99FF49">
        <w:rPr>
          <w:rFonts w:ascii="Times New Roman" w:hAnsi="Times New Roman" w:eastAsia="Times New Roman" w:cs="Times New Roman"/>
          <w:noProof w:val="0"/>
          <w:sz w:val="36"/>
          <w:szCs w:val="36"/>
          <w:lang w:val="tr-TR"/>
        </w:rPr>
        <w:t>Çalışma</w:t>
      </w:r>
      <w:r w:rsidRPr="757AC64E" w:rsidR="2C99FF49">
        <w:rPr>
          <w:rFonts w:ascii="Times New Roman" w:hAnsi="Times New Roman" w:eastAsia="Times New Roman" w:cs="Times New Roman"/>
          <w:noProof w:val="0"/>
          <w:sz w:val="36"/>
          <w:szCs w:val="36"/>
          <w:lang w:val="tr-TR"/>
        </w:rPr>
        <w:t xml:space="preserve"> </w:t>
      </w:r>
      <w:r w:rsidRPr="757AC64E" w:rsidR="2C99FF49">
        <w:rPr>
          <w:rFonts w:ascii="Times New Roman" w:hAnsi="Times New Roman" w:eastAsia="Times New Roman" w:cs="Times New Roman"/>
          <w:noProof w:val="0"/>
          <w:sz w:val="36"/>
          <w:szCs w:val="36"/>
          <w:lang w:val="tr-TR"/>
        </w:rPr>
        <w:t>Konuları</w:t>
      </w:r>
      <w:r w:rsidRPr="757AC64E" w:rsidR="2C99FF49">
        <w:rPr>
          <w:rFonts w:ascii="Times New Roman" w:hAnsi="Times New Roman" w:eastAsia="Times New Roman" w:cs="Times New Roman"/>
          <w:noProof w:val="0"/>
          <w:sz w:val="36"/>
          <w:szCs w:val="36"/>
          <w:lang w:val="tr-TR"/>
        </w:rPr>
        <w:t xml:space="preserve"> </w:t>
      </w:r>
      <w:r w:rsidRPr="757AC64E" w:rsidR="2C99FF49">
        <w:rPr>
          <w:rFonts w:ascii="Times New Roman" w:hAnsi="Times New Roman" w:eastAsia="Times New Roman" w:cs="Times New Roman"/>
          <w:noProof w:val="0"/>
          <w:sz w:val="36"/>
          <w:szCs w:val="36"/>
          <w:lang w:val="tr-TR"/>
        </w:rPr>
        <w:t>Kapsamında</w:t>
      </w:r>
      <w:r w:rsidRPr="757AC64E" w:rsidR="2C99FF49">
        <w:rPr>
          <w:rFonts w:ascii="Times New Roman" w:hAnsi="Times New Roman" w:eastAsia="Times New Roman" w:cs="Times New Roman"/>
          <w:noProof w:val="0"/>
          <w:sz w:val="36"/>
          <w:szCs w:val="36"/>
          <w:lang w:val="tr-TR"/>
        </w:rPr>
        <w:t xml:space="preserve"> Dijital </w:t>
      </w:r>
      <w:r w:rsidRPr="757AC64E" w:rsidR="2C99FF49">
        <w:rPr>
          <w:rFonts w:ascii="Times New Roman" w:hAnsi="Times New Roman" w:eastAsia="Times New Roman" w:cs="Times New Roman"/>
          <w:noProof w:val="0"/>
          <w:sz w:val="36"/>
          <w:szCs w:val="36"/>
          <w:lang w:val="tr-TR"/>
        </w:rPr>
        <w:t>Ekosistem</w:t>
      </w:r>
      <w:r w:rsidRPr="757AC64E" w:rsidR="2C99FF49">
        <w:rPr>
          <w:rFonts w:ascii="Times New Roman" w:hAnsi="Times New Roman" w:eastAsia="Times New Roman" w:cs="Times New Roman"/>
          <w:noProof w:val="0"/>
          <w:sz w:val="36"/>
          <w:szCs w:val="36"/>
          <w:lang w:val="tr-TR"/>
        </w:rPr>
        <w:t xml:space="preserve"> </w:t>
      </w:r>
      <w:r w:rsidRPr="757AC64E" w:rsidR="2C99FF49">
        <w:rPr>
          <w:rFonts w:ascii="Times New Roman" w:hAnsi="Times New Roman" w:eastAsia="Times New Roman" w:cs="Times New Roman"/>
          <w:noProof w:val="0"/>
          <w:sz w:val="36"/>
          <w:szCs w:val="36"/>
          <w:lang w:val="tr-TR"/>
        </w:rPr>
        <w:t>Yönetişimi</w:t>
      </w:r>
      <w:r w:rsidRPr="757AC64E" w:rsidR="2C99FF49">
        <w:rPr>
          <w:rFonts w:ascii="Times New Roman" w:hAnsi="Times New Roman" w:eastAsia="Times New Roman" w:cs="Times New Roman"/>
          <w:noProof w:val="0"/>
          <w:sz w:val="36"/>
          <w:szCs w:val="36"/>
          <w:lang w:val="tr-TR"/>
        </w:rPr>
        <w:t xml:space="preserve"> </w:t>
      </w:r>
      <w:r w:rsidRPr="757AC64E" w:rsidR="2C99FF49">
        <w:rPr>
          <w:rFonts w:ascii="Times New Roman" w:hAnsi="Times New Roman" w:eastAsia="Times New Roman" w:cs="Times New Roman"/>
          <w:noProof w:val="0"/>
          <w:sz w:val="36"/>
          <w:szCs w:val="36"/>
          <w:lang w:val="tr-TR"/>
        </w:rPr>
        <w:t>Projeleri</w:t>
      </w:r>
      <w:r w:rsidRPr="757AC64E" w:rsidR="488D7D99">
        <w:rPr>
          <w:rFonts w:ascii="Times New Roman" w:hAnsi="Times New Roman" w:eastAsia="Times New Roman" w:cs="Times New Roman"/>
          <w:noProof w:val="0"/>
          <w:sz w:val="36"/>
          <w:szCs w:val="36"/>
          <w:lang w:val="tr-TR"/>
        </w:rPr>
        <w:t xml:space="preserve"> </w:t>
      </w:r>
      <w:r w:rsidRPr="757AC64E" w:rsidR="488D7D99">
        <w:rPr>
          <w:rFonts w:ascii="Times New Roman" w:hAnsi="Times New Roman" w:eastAsia="Times New Roman" w:cs="Times New Roman"/>
          <w:noProof w:val="0"/>
          <w:sz w:val="36"/>
          <w:szCs w:val="36"/>
          <w:lang w:val="tr-TR"/>
        </w:rPr>
        <w:t>Rehberi</w:t>
      </w:r>
    </w:p>
    <w:p w:rsidR="757AC64E" w:rsidP="757AC64E" w:rsidRDefault="757AC64E" w14:paraId="3D89EBA8" w14:textId="6DA99DB9">
      <w:pPr>
        <w:pStyle w:val="Normal"/>
        <w:rPr>
          <w:rFonts w:ascii="Times New Roman" w:hAnsi="Times New Roman" w:eastAsia="Times New Roman" w:cs="Times New Roman"/>
          <w:noProof w:val="0"/>
          <w:lang w:val="tr-TR"/>
        </w:rPr>
      </w:pPr>
    </w:p>
    <w:sdt>
      <w:sdtPr>
        <w:id w:val="1551094919"/>
        <w:docPartObj>
          <w:docPartGallery w:val="Table of Contents"/>
          <w:docPartUnique/>
        </w:docPartObj>
      </w:sdtPr>
      <w:sdtContent>
        <w:p w:rsidR="757AC64E" w:rsidP="757AC64E" w:rsidRDefault="757AC64E" w14:paraId="740657F2" w14:textId="134F838F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r>
            <w:fldChar w:fldCharType="begin"/>
          </w:r>
          <w:r>
            <w:instrText xml:space="preserve">TOC \o "1-9" \z \u \h</w:instrText>
          </w:r>
          <w:r>
            <w:fldChar w:fldCharType="separate"/>
          </w:r>
          <w:hyperlink w:anchor="_Toc1656509307">
            <w:r w:rsidRPr="757AC64E" w:rsidR="757AC64E">
              <w:rPr>
                <w:rStyle w:val="Hyperlink"/>
              </w:rPr>
              <w:t>Önsöz</w:t>
            </w:r>
            <w:r>
              <w:tab/>
            </w:r>
            <w:r>
              <w:fldChar w:fldCharType="begin"/>
            </w:r>
            <w:r>
              <w:instrText xml:space="preserve">PAGEREF _Toc1656509307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1</w:t>
            </w:r>
            <w:r>
              <w:fldChar w:fldCharType="end"/>
            </w:r>
          </w:hyperlink>
        </w:p>
        <w:p w:rsidR="757AC64E" w:rsidP="757AC64E" w:rsidRDefault="757AC64E" w14:paraId="7F15BDC5" w14:textId="723437C0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618482538">
            <w:r w:rsidRPr="757AC64E" w:rsidR="757AC64E">
              <w:rPr>
                <w:rStyle w:val="Hyperlink"/>
              </w:rPr>
              <w:t>1. Bölüm</w:t>
            </w:r>
            <w:r>
              <w:tab/>
            </w:r>
            <w:r>
              <w:fldChar w:fldCharType="begin"/>
            </w:r>
            <w:r>
              <w:instrText xml:space="preserve">PAGEREF _Toc1618482538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757AC64E" w:rsidP="757AC64E" w:rsidRDefault="757AC64E" w14:paraId="28559BD7" w14:textId="76133836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946851916">
            <w:r w:rsidRPr="757AC64E" w:rsidR="757AC64E">
              <w:rPr>
                <w:rStyle w:val="Hyperlink"/>
              </w:rPr>
              <w:t>Kavramsal Çerçeve ve Dijital Ekosistem Yönetişimi Teorisi</w:t>
            </w:r>
            <w:r>
              <w:tab/>
            </w:r>
            <w:r>
              <w:fldChar w:fldCharType="begin"/>
            </w:r>
            <w:r>
              <w:instrText xml:space="preserve">PAGEREF _Toc946851916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757AC64E" w:rsidP="757AC64E" w:rsidRDefault="757AC64E" w14:paraId="56DFF9DA" w14:textId="2F9DC4C0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865668743">
            <w:r w:rsidRPr="757AC64E" w:rsidR="757AC64E">
              <w:rPr>
                <w:rStyle w:val="Hyperlink"/>
              </w:rPr>
              <w:t>1.1. Dijital Ekosistem Kavramı</w:t>
            </w:r>
            <w:r>
              <w:tab/>
            </w:r>
            <w:r>
              <w:fldChar w:fldCharType="begin"/>
            </w:r>
            <w:r>
              <w:instrText xml:space="preserve">PAGEREF _Toc865668743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757AC64E" w:rsidP="757AC64E" w:rsidRDefault="757AC64E" w14:paraId="0DC87388" w14:textId="12CA1224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58162081">
            <w:r w:rsidRPr="757AC64E" w:rsidR="757AC64E">
              <w:rPr>
                <w:rStyle w:val="Hyperlink"/>
              </w:rPr>
              <w:t>1.2. Yönetişim Perspektifi</w:t>
            </w:r>
            <w:r>
              <w:tab/>
            </w:r>
            <w:r>
              <w:fldChar w:fldCharType="begin"/>
            </w:r>
            <w:r>
              <w:instrText xml:space="preserve">PAGEREF _Toc158162081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757AC64E" w:rsidP="757AC64E" w:rsidRDefault="757AC64E" w14:paraId="178531C5" w14:textId="683BF40F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306115633">
            <w:r w:rsidRPr="757AC64E" w:rsidR="757AC64E">
              <w:rPr>
                <w:rStyle w:val="Hyperlink"/>
              </w:rPr>
              <w:t>1.3. Dijital Ekosistem Yönetişimi Teorisi</w:t>
            </w:r>
            <w:r>
              <w:tab/>
            </w:r>
            <w:r>
              <w:fldChar w:fldCharType="begin"/>
            </w:r>
            <w:r>
              <w:instrText xml:space="preserve">PAGEREF _Toc306115633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2</w:t>
            </w:r>
            <w:r>
              <w:fldChar w:fldCharType="end"/>
            </w:r>
          </w:hyperlink>
        </w:p>
        <w:p w:rsidR="757AC64E" w:rsidP="757AC64E" w:rsidRDefault="757AC64E" w14:paraId="5C06FD75" w14:textId="30167026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578854610">
            <w:r w:rsidRPr="757AC64E" w:rsidR="757AC64E">
              <w:rPr>
                <w:rStyle w:val="Hyperlink"/>
              </w:rPr>
              <w:t>1.4. Tarım ve Orman Alanında Dijital Ekosistem Paradigması</w:t>
            </w:r>
            <w:r>
              <w:tab/>
            </w:r>
            <w:r>
              <w:fldChar w:fldCharType="begin"/>
            </w:r>
            <w:r>
              <w:instrText xml:space="preserve">PAGEREF _Toc578854610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757AC64E" w:rsidP="757AC64E" w:rsidRDefault="757AC64E" w14:paraId="13173F28" w14:textId="7A1608BE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337930019">
            <w:r w:rsidRPr="757AC64E" w:rsidR="757AC64E">
              <w:rPr>
                <w:rStyle w:val="Hyperlink"/>
              </w:rPr>
              <w:t>1.5. Dijital Ekosistem Yönetişiminin Önemi</w:t>
            </w:r>
            <w:r>
              <w:tab/>
            </w:r>
            <w:r>
              <w:fldChar w:fldCharType="begin"/>
            </w:r>
            <w:r>
              <w:instrText xml:space="preserve">PAGEREF _Toc1337930019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757AC64E" w:rsidP="757AC64E" w:rsidRDefault="757AC64E" w14:paraId="2BF220C4" w14:textId="46BFBD51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792925434">
            <w:r w:rsidRPr="757AC64E" w:rsidR="757AC64E">
              <w:rPr>
                <w:rStyle w:val="Hyperlink"/>
              </w:rPr>
              <w:t>2. Bölüm</w:t>
            </w:r>
            <w:r>
              <w:tab/>
            </w:r>
            <w:r>
              <w:fldChar w:fldCharType="begin"/>
            </w:r>
            <w:r>
              <w:instrText xml:space="preserve">PAGEREF _Toc792925434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3</w:t>
            </w:r>
            <w:r>
              <w:fldChar w:fldCharType="end"/>
            </w:r>
          </w:hyperlink>
        </w:p>
        <w:p w:rsidR="757AC64E" w:rsidP="757AC64E" w:rsidRDefault="757AC64E" w14:paraId="7CB9FC49" w14:textId="14BD85DE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4788085">
            <w:r w:rsidRPr="757AC64E" w:rsidR="757AC64E">
              <w:rPr>
                <w:rStyle w:val="Hyperlink"/>
              </w:rPr>
              <w:t>Tarım ve Orman Bakanlığı’nın Stratejik Vizyonu ve Dijitalleşme Hedefleri</w:t>
            </w:r>
            <w:r>
              <w:tab/>
            </w:r>
            <w:r>
              <w:fldChar w:fldCharType="begin"/>
            </w:r>
            <w:r>
              <w:instrText xml:space="preserve">PAGEREF _Toc14788085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757AC64E" w:rsidP="757AC64E" w:rsidRDefault="757AC64E" w14:paraId="78D69F98" w14:textId="3FE1B24A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536713550">
            <w:r w:rsidRPr="757AC64E" w:rsidR="757AC64E">
              <w:rPr>
                <w:rStyle w:val="Hyperlink"/>
              </w:rPr>
              <w:t>2.1. Stratejik Planın Genel Çerçevesi</w:t>
            </w:r>
            <w:r>
              <w:tab/>
            </w:r>
            <w:r>
              <w:fldChar w:fldCharType="begin"/>
            </w:r>
            <w:r>
              <w:instrText xml:space="preserve">PAGEREF _Toc536713550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757AC64E" w:rsidP="757AC64E" w:rsidRDefault="757AC64E" w14:paraId="02F062D6" w14:textId="04BEF30D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904376727">
            <w:r w:rsidRPr="757AC64E" w:rsidR="757AC64E">
              <w:rPr>
                <w:rStyle w:val="Hyperlink"/>
              </w:rPr>
              <w:t>2.2. Dijitalleşme Vizyonunun Temel Unsurları</w:t>
            </w:r>
            <w:r>
              <w:tab/>
            </w:r>
            <w:r>
              <w:fldChar w:fldCharType="begin"/>
            </w:r>
            <w:r>
              <w:instrText xml:space="preserve">PAGEREF _Toc904376727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757AC64E" w:rsidP="757AC64E" w:rsidRDefault="757AC64E" w14:paraId="0A116ABB" w14:textId="1D8C6466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910684761">
            <w:r w:rsidRPr="757AC64E" w:rsidR="757AC64E">
              <w:rPr>
                <w:rStyle w:val="Hyperlink"/>
              </w:rPr>
              <w:t>2.3. Stratejik Hedeflerde Dijitalleşmenin Rolü</w:t>
            </w:r>
            <w:r>
              <w:tab/>
            </w:r>
            <w:r>
              <w:fldChar w:fldCharType="begin"/>
            </w:r>
            <w:r>
              <w:instrText xml:space="preserve">PAGEREF _Toc1910684761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4</w:t>
            </w:r>
            <w:r>
              <w:fldChar w:fldCharType="end"/>
            </w:r>
          </w:hyperlink>
        </w:p>
        <w:p w:rsidR="757AC64E" w:rsidP="757AC64E" w:rsidRDefault="757AC64E" w14:paraId="629C0702" w14:textId="68AB6404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379668274">
            <w:r w:rsidRPr="757AC64E" w:rsidR="757AC64E">
              <w:rPr>
                <w:rStyle w:val="Hyperlink"/>
              </w:rPr>
              <w:t>2.4. Performans Göstergeleri ve Dijitalleşme</w:t>
            </w:r>
            <w:r>
              <w:tab/>
            </w:r>
            <w:r>
              <w:fldChar w:fldCharType="begin"/>
            </w:r>
            <w:r>
              <w:instrText xml:space="preserve">PAGEREF _Toc379668274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757AC64E" w:rsidP="757AC64E" w:rsidRDefault="757AC64E" w14:paraId="008B3A0A" w14:textId="2F2E4FB5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948992224">
            <w:r w:rsidRPr="757AC64E" w:rsidR="757AC64E">
              <w:rPr>
                <w:rStyle w:val="Hyperlink"/>
              </w:rPr>
              <w:t>2.5. Dijitalleşme Vizyonunun Ekosistem Boyutu</w:t>
            </w:r>
            <w:r>
              <w:tab/>
            </w:r>
            <w:r>
              <w:fldChar w:fldCharType="begin"/>
            </w:r>
            <w:r>
              <w:instrText xml:space="preserve">PAGEREF _Toc948992224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5</w:t>
            </w:r>
            <w:r>
              <w:fldChar w:fldCharType="end"/>
            </w:r>
          </w:hyperlink>
        </w:p>
        <w:p w:rsidR="757AC64E" w:rsidP="757AC64E" w:rsidRDefault="757AC64E" w14:paraId="63A43AF4" w14:textId="63E03350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965941190">
            <w:r w:rsidRPr="757AC64E" w:rsidR="757AC64E">
              <w:rPr>
                <w:rStyle w:val="Hyperlink"/>
              </w:rPr>
              <w:t>3. Bölüm</w:t>
            </w:r>
            <w:r>
              <w:tab/>
            </w:r>
            <w:r>
              <w:fldChar w:fldCharType="begin"/>
            </w:r>
            <w:r>
              <w:instrText xml:space="preserve">PAGEREF _Toc1965941190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="757AC64E" w:rsidP="757AC64E" w:rsidRDefault="757AC64E" w14:paraId="66EB41D6" w14:textId="7E74908F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290161549">
            <w:r w:rsidRPr="757AC64E" w:rsidR="757AC64E">
              <w:rPr>
                <w:rStyle w:val="Hyperlink"/>
              </w:rPr>
              <w:t>Dijital Tarım ve Akıllı Üretim Ekosistemi</w:t>
            </w:r>
            <w:r>
              <w:tab/>
            </w:r>
            <w:r>
              <w:fldChar w:fldCharType="begin"/>
            </w:r>
            <w:r>
              <w:instrText xml:space="preserve">PAGEREF _Toc290161549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="757AC64E" w:rsidP="757AC64E" w:rsidRDefault="757AC64E" w14:paraId="2F6AA847" w14:textId="44EBBB2B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333017576">
            <w:r w:rsidRPr="757AC64E" w:rsidR="757AC64E">
              <w:rPr>
                <w:rStyle w:val="Hyperlink"/>
              </w:rPr>
              <w:t>3.1. Dijital Tarımın Stratejik Önemi</w:t>
            </w:r>
            <w:r>
              <w:tab/>
            </w:r>
            <w:r>
              <w:fldChar w:fldCharType="begin"/>
            </w:r>
            <w:r>
              <w:instrText xml:space="preserve">PAGEREF _Toc1333017576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="757AC64E" w:rsidP="757AC64E" w:rsidRDefault="757AC64E" w14:paraId="009431ED" w14:textId="26981D07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265637357">
            <w:r w:rsidRPr="757AC64E" w:rsidR="757AC64E">
              <w:rPr>
                <w:rStyle w:val="Hyperlink"/>
              </w:rPr>
              <w:t>3.2. Dijital Tarım İkiz Platformu</w:t>
            </w:r>
            <w:r>
              <w:tab/>
            </w:r>
            <w:r>
              <w:fldChar w:fldCharType="begin"/>
            </w:r>
            <w:r>
              <w:instrText xml:space="preserve">PAGEREF _Toc265637357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6</w:t>
            </w:r>
            <w:r>
              <w:fldChar w:fldCharType="end"/>
            </w:r>
          </w:hyperlink>
        </w:p>
        <w:p w:rsidR="757AC64E" w:rsidP="757AC64E" w:rsidRDefault="757AC64E" w14:paraId="36BC33C9" w14:textId="695C8999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880689928">
            <w:r w:rsidRPr="757AC64E" w:rsidR="757AC64E">
              <w:rPr>
                <w:rStyle w:val="Hyperlink"/>
              </w:rPr>
              <w:t>3.3. Nesnelerin İnterneti (IoT) ile Akıllı Tarım</w:t>
            </w:r>
            <w:r>
              <w:tab/>
            </w:r>
            <w:r>
              <w:fldChar w:fldCharType="begin"/>
            </w:r>
            <w:r>
              <w:instrText xml:space="preserve">PAGEREF _Toc1880689928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7</w:t>
            </w:r>
            <w:r>
              <w:fldChar w:fldCharType="end"/>
            </w:r>
          </w:hyperlink>
        </w:p>
        <w:p w:rsidR="757AC64E" w:rsidP="757AC64E" w:rsidRDefault="757AC64E" w14:paraId="0F47E222" w14:textId="7752A1E0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677853211">
            <w:r w:rsidRPr="757AC64E" w:rsidR="757AC64E">
              <w:rPr>
                <w:rStyle w:val="Hyperlink"/>
              </w:rPr>
              <w:t>3.4. Drone ve Uydu Tabanlı Tarımsal İzleme</w:t>
            </w:r>
            <w:r>
              <w:tab/>
            </w:r>
            <w:r>
              <w:fldChar w:fldCharType="begin"/>
            </w:r>
            <w:r>
              <w:instrText xml:space="preserve">PAGEREF _Toc677853211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7</w:t>
            </w:r>
            <w:r>
              <w:fldChar w:fldCharType="end"/>
            </w:r>
          </w:hyperlink>
        </w:p>
        <w:p w:rsidR="757AC64E" w:rsidP="757AC64E" w:rsidRDefault="757AC64E" w14:paraId="77BD82B0" w14:textId="79EFE110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171415517">
            <w:r w:rsidRPr="757AC64E" w:rsidR="757AC64E">
              <w:rPr>
                <w:rStyle w:val="Hyperlink"/>
              </w:rPr>
              <w:t>3.5. Yapay Zekâ ile Tarımsal Planlama</w:t>
            </w:r>
            <w:r>
              <w:tab/>
            </w:r>
            <w:r>
              <w:fldChar w:fldCharType="begin"/>
            </w:r>
            <w:r>
              <w:instrText xml:space="preserve">PAGEREF _Toc1171415517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7</w:t>
            </w:r>
            <w:r>
              <w:fldChar w:fldCharType="end"/>
            </w:r>
          </w:hyperlink>
        </w:p>
        <w:p w:rsidR="757AC64E" w:rsidP="757AC64E" w:rsidRDefault="757AC64E" w14:paraId="66455D35" w14:textId="1468125C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258780798">
            <w:r w:rsidRPr="757AC64E" w:rsidR="757AC64E">
              <w:rPr>
                <w:rStyle w:val="Hyperlink"/>
              </w:rPr>
              <w:t>3.6. Dijital Tarım Pazarı (DİTAP) ve Blokzincir Entegrasyonu</w:t>
            </w:r>
            <w:r>
              <w:tab/>
            </w:r>
            <w:r>
              <w:fldChar w:fldCharType="begin"/>
            </w:r>
            <w:r>
              <w:instrText xml:space="preserve">PAGEREF _Toc1258780798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8</w:t>
            </w:r>
            <w:r>
              <w:fldChar w:fldCharType="end"/>
            </w:r>
          </w:hyperlink>
        </w:p>
        <w:p w:rsidR="757AC64E" w:rsidP="757AC64E" w:rsidRDefault="757AC64E" w14:paraId="0C15E9B6" w14:textId="164E3C2A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880619530">
            <w:r w:rsidRPr="757AC64E" w:rsidR="757AC64E">
              <w:rPr>
                <w:rStyle w:val="Hyperlink"/>
              </w:rPr>
              <w:t>3.7. Dijital Tarım Ekosisteminin Katmanları</w:t>
            </w:r>
            <w:r>
              <w:tab/>
            </w:r>
            <w:r>
              <w:fldChar w:fldCharType="begin"/>
            </w:r>
            <w:r>
              <w:instrText xml:space="preserve">PAGEREF _Toc880619530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8</w:t>
            </w:r>
            <w:r>
              <w:fldChar w:fldCharType="end"/>
            </w:r>
          </w:hyperlink>
        </w:p>
        <w:p w:rsidR="757AC64E" w:rsidP="757AC64E" w:rsidRDefault="757AC64E" w14:paraId="7AAF4ADA" w14:textId="6141293B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413070006">
            <w:r w:rsidRPr="757AC64E" w:rsidR="757AC64E">
              <w:rPr>
                <w:rStyle w:val="Hyperlink"/>
              </w:rPr>
              <w:t>4. Bölüm</w:t>
            </w:r>
            <w:r>
              <w:tab/>
            </w:r>
            <w:r>
              <w:fldChar w:fldCharType="begin"/>
            </w:r>
            <w:r>
              <w:instrText xml:space="preserve">PAGEREF _Toc1413070006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8</w:t>
            </w:r>
            <w:r>
              <w:fldChar w:fldCharType="end"/>
            </w:r>
          </w:hyperlink>
        </w:p>
        <w:p w:rsidR="757AC64E" w:rsidP="757AC64E" w:rsidRDefault="757AC64E" w14:paraId="57BD4261" w14:textId="1728A565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665615277">
            <w:r w:rsidRPr="757AC64E" w:rsidR="757AC64E">
              <w:rPr>
                <w:rStyle w:val="Hyperlink"/>
              </w:rPr>
              <w:t>Gıda Güvenliği ve Dijital İzlenebilirlik Ekosistemi</w:t>
            </w:r>
            <w:r>
              <w:tab/>
            </w:r>
            <w:r>
              <w:fldChar w:fldCharType="begin"/>
            </w:r>
            <w:r>
              <w:instrText xml:space="preserve">PAGEREF _Toc665615277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9</w:t>
            </w:r>
            <w:r>
              <w:fldChar w:fldCharType="end"/>
            </w:r>
          </w:hyperlink>
        </w:p>
        <w:p w:rsidR="757AC64E" w:rsidP="757AC64E" w:rsidRDefault="757AC64E" w14:paraId="25FF00BC" w14:textId="6C679B1A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364352049">
            <w:r w:rsidRPr="757AC64E" w:rsidR="757AC64E">
              <w:rPr>
                <w:rStyle w:val="Hyperlink"/>
              </w:rPr>
              <w:t>4.1. Gıda Güvenliğinde Dijitalleşmenin Önemi</w:t>
            </w:r>
            <w:r>
              <w:tab/>
            </w:r>
            <w:r>
              <w:fldChar w:fldCharType="begin"/>
            </w:r>
            <w:r>
              <w:instrText xml:space="preserve">PAGEREF _Toc1364352049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9</w:t>
            </w:r>
            <w:r>
              <w:fldChar w:fldCharType="end"/>
            </w:r>
          </w:hyperlink>
        </w:p>
        <w:p w:rsidR="757AC64E" w:rsidP="757AC64E" w:rsidRDefault="757AC64E" w14:paraId="5BF1C0C7" w14:textId="68864AC2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637155528">
            <w:r w:rsidRPr="757AC64E" w:rsidR="757AC64E">
              <w:rPr>
                <w:rStyle w:val="Hyperlink"/>
              </w:rPr>
              <w:t>4.2. Blokzincir Tabanlı Gıda İzlenebilirlik Sistemi</w:t>
            </w:r>
            <w:r>
              <w:tab/>
            </w:r>
            <w:r>
              <w:fldChar w:fldCharType="begin"/>
            </w:r>
            <w:r>
              <w:instrText xml:space="preserve">PAGEREF _Toc1637155528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9</w:t>
            </w:r>
            <w:r>
              <w:fldChar w:fldCharType="end"/>
            </w:r>
          </w:hyperlink>
        </w:p>
        <w:p w:rsidR="757AC64E" w:rsidP="757AC64E" w:rsidRDefault="757AC64E" w14:paraId="5745756F" w14:textId="7C04E77E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619710215">
            <w:r w:rsidRPr="757AC64E" w:rsidR="757AC64E">
              <w:rPr>
                <w:rStyle w:val="Hyperlink"/>
              </w:rPr>
              <w:t>4.3. Yapay Zekâ ile Gıda Denetim Analitiği</w:t>
            </w:r>
            <w:r>
              <w:tab/>
            </w:r>
            <w:r>
              <w:fldChar w:fldCharType="begin"/>
            </w:r>
            <w:r>
              <w:instrText xml:space="preserve">PAGEREF _Toc619710215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9</w:t>
            </w:r>
            <w:r>
              <w:fldChar w:fldCharType="end"/>
            </w:r>
          </w:hyperlink>
        </w:p>
        <w:p w:rsidR="757AC64E" w:rsidP="757AC64E" w:rsidRDefault="757AC64E" w14:paraId="4F642F22" w14:textId="300E21C5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220810973">
            <w:r w:rsidRPr="757AC64E" w:rsidR="757AC64E">
              <w:rPr>
                <w:rStyle w:val="Hyperlink"/>
              </w:rPr>
              <w:t>4.4. Ulusal Gıda İsrafı İzleme ve Önleme Platformu</w:t>
            </w:r>
            <w:r>
              <w:tab/>
            </w:r>
            <w:r>
              <w:fldChar w:fldCharType="begin"/>
            </w:r>
            <w:r>
              <w:instrText xml:space="preserve">PAGEREF _Toc220810973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10</w:t>
            </w:r>
            <w:r>
              <w:fldChar w:fldCharType="end"/>
            </w:r>
          </w:hyperlink>
        </w:p>
        <w:p w:rsidR="757AC64E" w:rsidP="757AC64E" w:rsidRDefault="757AC64E" w14:paraId="7FAA86B1" w14:textId="0065EAA4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359676759">
            <w:r w:rsidRPr="757AC64E" w:rsidR="757AC64E">
              <w:rPr>
                <w:rStyle w:val="Hyperlink"/>
              </w:rPr>
              <w:t>4.5. Dijital Etiketleme ve Tüketici Güveni</w:t>
            </w:r>
            <w:r>
              <w:tab/>
            </w:r>
            <w:r>
              <w:fldChar w:fldCharType="begin"/>
            </w:r>
            <w:r>
              <w:instrText xml:space="preserve">PAGEREF _Toc1359676759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10</w:t>
            </w:r>
            <w:r>
              <w:fldChar w:fldCharType="end"/>
            </w:r>
          </w:hyperlink>
        </w:p>
        <w:p w:rsidR="757AC64E" w:rsidP="757AC64E" w:rsidRDefault="757AC64E" w14:paraId="091223FE" w14:textId="569ECD89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396995731">
            <w:r w:rsidRPr="757AC64E" w:rsidR="757AC64E">
              <w:rPr>
                <w:rStyle w:val="Hyperlink"/>
              </w:rPr>
              <w:t>4.6. Gıda Güvenliği Ekosisteminin Katmanları</w:t>
            </w:r>
            <w:r>
              <w:tab/>
            </w:r>
            <w:r>
              <w:fldChar w:fldCharType="begin"/>
            </w:r>
            <w:r>
              <w:instrText xml:space="preserve">PAGEREF _Toc1396995731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10</w:t>
            </w:r>
            <w:r>
              <w:fldChar w:fldCharType="end"/>
            </w:r>
          </w:hyperlink>
        </w:p>
        <w:p w:rsidR="757AC64E" w:rsidP="757AC64E" w:rsidRDefault="757AC64E" w14:paraId="7D55F4A3" w14:textId="75AAA2D7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763781208">
            <w:r w:rsidRPr="757AC64E" w:rsidR="757AC64E">
              <w:rPr>
                <w:rStyle w:val="Hyperlink"/>
              </w:rPr>
              <w:t>5. Bölüm</w:t>
            </w:r>
            <w:r>
              <w:tab/>
            </w:r>
            <w:r>
              <w:fldChar w:fldCharType="begin"/>
            </w:r>
            <w:r>
              <w:instrText xml:space="preserve">PAGEREF _Toc1763781208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11</w:t>
            </w:r>
            <w:r>
              <w:fldChar w:fldCharType="end"/>
            </w:r>
          </w:hyperlink>
        </w:p>
        <w:p w:rsidR="757AC64E" w:rsidP="757AC64E" w:rsidRDefault="757AC64E" w14:paraId="5F5DDD88" w14:textId="755D2083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243419835">
            <w:r w:rsidRPr="757AC64E" w:rsidR="757AC64E">
              <w:rPr>
                <w:rStyle w:val="Hyperlink"/>
              </w:rPr>
              <w:t>Kırsal Kalkınma Dijital Ekosistemi</w:t>
            </w:r>
            <w:r>
              <w:tab/>
            </w:r>
            <w:r>
              <w:fldChar w:fldCharType="begin"/>
            </w:r>
            <w:r>
              <w:instrText xml:space="preserve">PAGEREF _Toc1243419835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11</w:t>
            </w:r>
            <w:r>
              <w:fldChar w:fldCharType="end"/>
            </w:r>
          </w:hyperlink>
        </w:p>
        <w:p w:rsidR="757AC64E" w:rsidP="757AC64E" w:rsidRDefault="757AC64E" w14:paraId="3974A23B" w14:textId="17661D15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026344327">
            <w:r w:rsidRPr="757AC64E" w:rsidR="757AC64E">
              <w:rPr>
                <w:rStyle w:val="Hyperlink"/>
              </w:rPr>
              <w:t>5.1. Kırsal Kalkınmada Dijitalleşmenin Önemi</w:t>
            </w:r>
            <w:r>
              <w:tab/>
            </w:r>
            <w:r>
              <w:fldChar w:fldCharType="begin"/>
            </w:r>
            <w:r>
              <w:instrText xml:space="preserve">PAGEREF _Toc1026344327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11</w:t>
            </w:r>
            <w:r>
              <w:fldChar w:fldCharType="end"/>
            </w:r>
          </w:hyperlink>
        </w:p>
        <w:p w:rsidR="757AC64E" w:rsidP="757AC64E" w:rsidRDefault="757AC64E" w14:paraId="74EFF55F" w14:textId="70B65745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811289535">
            <w:r w:rsidRPr="757AC64E" w:rsidR="757AC64E">
              <w:rPr>
                <w:rStyle w:val="Hyperlink"/>
              </w:rPr>
              <w:t>5.2. Kırsal Dijital Girişimcilik Platformu</w:t>
            </w:r>
            <w:r>
              <w:tab/>
            </w:r>
            <w:r>
              <w:fldChar w:fldCharType="begin"/>
            </w:r>
            <w:r>
              <w:instrText xml:space="preserve">PAGEREF _Toc1811289535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11</w:t>
            </w:r>
            <w:r>
              <w:fldChar w:fldCharType="end"/>
            </w:r>
          </w:hyperlink>
        </w:p>
        <w:p w:rsidR="757AC64E" w:rsidP="757AC64E" w:rsidRDefault="757AC64E" w14:paraId="7205EF12" w14:textId="79CA679D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2006069576">
            <w:r w:rsidRPr="757AC64E" w:rsidR="757AC64E">
              <w:rPr>
                <w:rStyle w:val="Hyperlink"/>
              </w:rPr>
              <w:t>5.3. e-Kırsal Eğitim ve Danışmanlık Sistemi</w:t>
            </w:r>
            <w:r>
              <w:tab/>
            </w:r>
            <w:r>
              <w:fldChar w:fldCharType="begin"/>
            </w:r>
            <w:r>
              <w:instrText xml:space="preserve">PAGEREF _Toc2006069576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12</w:t>
            </w:r>
            <w:r>
              <w:fldChar w:fldCharType="end"/>
            </w:r>
          </w:hyperlink>
        </w:p>
        <w:p w:rsidR="757AC64E" w:rsidP="757AC64E" w:rsidRDefault="757AC64E" w14:paraId="76BDB04D" w14:textId="0A1E64CC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506935390">
            <w:r w:rsidRPr="757AC64E" w:rsidR="757AC64E">
              <w:rPr>
                <w:rStyle w:val="Hyperlink"/>
              </w:rPr>
              <w:t>5.4. Tarımsal Kooperatifler için Açık Veri Platformu</w:t>
            </w:r>
            <w:r>
              <w:tab/>
            </w:r>
            <w:r>
              <w:fldChar w:fldCharType="begin"/>
            </w:r>
            <w:r>
              <w:instrText xml:space="preserve">PAGEREF _Toc1506935390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12</w:t>
            </w:r>
            <w:r>
              <w:fldChar w:fldCharType="end"/>
            </w:r>
          </w:hyperlink>
        </w:p>
        <w:p w:rsidR="757AC64E" w:rsidP="757AC64E" w:rsidRDefault="757AC64E" w14:paraId="459135FF" w14:textId="394797B9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755349290">
            <w:r w:rsidRPr="757AC64E" w:rsidR="757AC64E">
              <w:rPr>
                <w:rStyle w:val="Hyperlink"/>
              </w:rPr>
              <w:t>5.5. Kırsal Kadın ve Gençlik Ekosistemi</w:t>
            </w:r>
            <w:r>
              <w:tab/>
            </w:r>
            <w:r>
              <w:fldChar w:fldCharType="begin"/>
            </w:r>
            <w:r>
              <w:instrText xml:space="preserve">PAGEREF _Toc755349290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12</w:t>
            </w:r>
            <w:r>
              <w:fldChar w:fldCharType="end"/>
            </w:r>
          </w:hyperlink>
        </w:p>
        <w:p w:rsidR="757AC64E" w:rsidP="757AC64E" w:rsidRDefault="757AC64E" w14:paraId="0C024F39" w14:textId="1740D1FE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779453031">
            <w:r w:rsidRPr="757AC64E" w:rsidR="757AC64E">
              <w:rPr>
                <w:rStyle w:val="Hyperlink"/>
              </w:rPr>
              <w:t>5.6. Kırsal Kalkınma Dijital Ekosisteminin Katmanları</w:t>
            </w:r>
            <w:r>
              <w:tab/>
            </w:r>
            <w:r>
              <w:fldChar w:fldCharType="begin"/>
            </w:r>
            <w:r>
              <w:instrText xml:space="preserve">PAGEREF _Toc1779453031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13</w:t>
            </w:r>
            <w:r>
              <w:fldChar w:fldCharType="end"/>
            </w:r>
          </w:hyperlink>
        </w:p>
        <w:p w:rsidR="757AC64E" w:rsidP="757AC64E" w:rsidRDefault="757AC64E" w14:paraId="7811F5A4" w14:textId="3A91DDE0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942514236">
            <w:r w:rsidRPr="757AC64E" w:rsidR="757AC64E">
              <w:rPr>
                <w:rStyle w:val="Hyperlink"/>
              </w:rPr>
              <w:t>6. Bölüm</w:t>
            </w:r>
            <w:r>
              <w:tab/>
            </w:r>
            <w:r>
              <w:fldChar w:fldCharType="begin"/>
            </w:r>
            <w:r>
              <w:instrText xml:space="preserve">PAGEREF _Toc942514236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13</w:t>
            </w:r>
            <w:r>
              <w:fldChar w:fldCharType="end"/>
            </w:r>
          </w:hyperlink>
        </w:p>
        <w:p w:rsidR="757AC64E" w:rsidP="757AC64E" w:rsidRDefault="757AC64E" w14:paraId="2EADACBF" w14:textId="71D97418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899543477">
            <w:r w:rsidRPr="757AC64E" w:rsidR="757AC64E">
              <w:rPr>
                <w:rStyle w:val="Hyperlink"/>
              </w:rPr>
              <w:t>Toprak, Su ve Biyolojik Çeşitlilik Yönetimi Dijital Ekosistemi</w:t>
            </w:r>
            <w:r>
              <w:tab/>
            </w:r>
            <w:r>
              <w:fldChar w:fldCharType="begin"/>
            </w:r>
            <w:r>
              <w:instrText xml:space="preserve">PAGEREF _Toc899543477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13</w:t>
            </w:r>
            <w:r>
              <w:fldChar w:fldCharType="end"/>
            </w:r>
          </w:hyperlink>
        </w:p>
        <w:p w:rsidR="757AC64E" w:rsidP="757AC64E" w:rsidRDefault="757AC64E" w14:paraId="6EAB73BB" w14:textId="571CDD7E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947720060">
            <w:r w:rsidRPr="757AC64E" w:rsidR="757AC64E">
              <w:rPr>
                <w:rStyle w:val="Hyperlink"/>
              </w:rPr>
              <w:t>6.1. Doğal Kaynak Yönetiminde Dijitalleşmenin Önemi</w:t>
            </w:r>
            <w:r>
              <w:tab/>
            </w:r>
            <w:r>
              <w:fldChar w:fldCharType="begin"/>
            </w:r>
            <w:r>
              <w:instrText xml:space="preserve">PAGEREF _Toc947720060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13</w:t>
            </w:r>
            <w:r>
              <w:fldChar w:fldCharType="end"/>
            </w:r>
          </w:hyperlink>
        </w:p>
        <w:p w:rsidR="757AC64E" w:rsidP="757AC64E" w:rsidRDefault="757AC64E" w14:paraId="3F68AD3D" w14:textId="4FEAD7E8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286082450">
            <w:r w:rsidRPr="757AC64E" w:rsidR="757AC64E">
              <w:rPr>
                <w:rStyle w:val="Hyperlink"/>
              </w:rPr>
              <w:t>6.2. Ulusal Toprak Dijital İkiz Platformu</w:t>
            </w:r>
            <w:r>
              <w:tab/>
            </w:r>
            <w:r>
              <w:fldChar w:fldCharType="begin"/>
            </w:r>
            <w:r>
              <w:instrText xml:space="preserve">PAGEREF _Toc1286082450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13</w:t>
            </w:r>
            <w:r>
              <w:fldChar w:fldCharType="end"/>
            </w:r>
          </w:hyperlink>
        </w:p>
        <w:p w:rsidR="757AC64E" w:rsidP="757AC64E" w:rsidRDefault="757AC64E" w14:paraId="0ABE3479" w14:textId="5D630068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800145925">
            <w:r w:rsidRPr="757AC64E" w:rsidR="757AC64E">
              <w:rPr>
                <w:rStyle w:val="Hyperlink"/>
              </w:rPr>
              <w:t>6.3. Su Kaynakları ve Havza Yönetimi Dijital Ekosistemi</w:t>
            </w:r>
            <w:r>
              <w:tab/>
            </w:r>
            <w:r>
              <w:fldChar w:fldCharType="begin"/>
            </w:r>
            <w:r>
              <w:instrText xml:space="preserve">PAGEREF _Toc800145925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14</w:t>
            </w:r>
            <w:r>
              <w:fldChar w:fldCharType="end"/>
            </w:r>
          </w:hyperlink>
        </w:p>
        <w:p w:rsidR="757AC64E" w:rsidP="757AC64E" w:rsidRDefault="757AC64E" w14:paraId="1CA60B21" w14:textId="46FC17A4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21798087">
            <w:r w:rsidRPr="757AC64E" w:rsidR="757AC64E">
              <w:rPr>
                <w:rStyle w:val="Hyperlink"/>
              </w:rPr>
              <w:t>6.4. Biyoçeşitlilik Dijital Arşivi ve İzleme Sistemi</w:t>
            </w:r>
            <w:r>
              <w:tab/>
            </w:r>
            <w:r>
              <w:fldChar w:fldCharType="begin"/>
            </w:r>
            <w:r>
              <w:instrText xml:space="preserve">PAGEREF _Toc121798087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14</w:t>
            </w:r>
            <w:r>
              <w:fldChar w:fldCharType="end"/>
            </w:r>
          </w:hyperlink>
        </w:p>
        <w:p w:rsidR="757AC64E" w:rsidP="757AC64E" w:rsidRDefault="757AC64E" w14:paraId="12586F6C" w14:textId="7BB11685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053418643">
            <w:r w:rsidRPr="757AC64E" w:rsidR="757AC64E">
              <w:rPr>
                <w:rStyle w:val="Hyperlink"/>
              </w:rPr>
              <w:t>6.5. Toprak ve Su Kaynaklarında Açık Veri Yaklaşımı</w:t>
            </w:r>
            <w:r>
              <w:tab/>
            </w:r>
            <w:r>
              <w:fldChar w:fldCharType="begin"/>
            </w:r>
            <w:r>
              <w:instrText xml:space="preserve">PAGEREF _Toc1053418643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14</w:t>
            </w:r>
            <w:r>
              <w:fldChar w:fldCharType="end"/>
            </w:r>
          </w:hyperlink>
        </w:p>
        <w:p w:rsidR="757AC64E" w:rsidP="757AC64E" w:rsidRDefault="757AC64E" w14:paraId="03A95523" w14:textId="791D3AD6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43497400">
            <w:r w:rsidRPr="757AC64E" w:rsidR="757AC64E">
              <w:rPr>
                <w:rStyle w:val="Hyperlink"/>
              </w:rPr>
              <w:t>6.6. Ekosistemin Katmanları</w:t>
            </w:r>
            <w:r>
              <w:tab/>
            </w:r>
            <w:r>
              <w:fldChar w:fldCharType="begin"/>
            </w:r>
            <w:r>
              <w:instrText xml:space="preserve">PAGEREF _Toc43497400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15</w:t>
            </w:r>
            <w:r>
              <w:fldChar w:fldCharType="end"/>
            </w:r>
          </w:hyperlink>
        </w:p>
        <w:p w:rsidR="757AC64E" w:rsidP="757AC64E" w:rsidRDefault="757AC64E" w14:paraId="712125A9" w14:textId="2156D54C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521841959">
            <w:r w:rsidRPr="757AC64E" w:rsidR="757AC64E">
              <w:rPr>
                <w:rStyle w:val="Hyperlink"/>
              </w:rPr>
              <w:t>7. Bölüm</w:t>
            </w:r>
            <w:r>
              <w:tab/>
            </w:r>
            <w:r>
              <w:fldChar w:fldCharType="begin"/>
            </w:r>
            <w:r>
              <w:instrText xml:space="preserve">PAGEREF _Toc1521841959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15</w:t>
            </w:r>
            <w:r>
              <w:fldChar w:fldCharType="end"/>
            </w:r>
          </w:hyperlink>
        </w:p>
        <w:p w:rsidR="757AC64E" w:rsidP="757AC64E" w:rsidRDefault="757AC64E" w14:paraId="1A8B0FD6" w14:textId="5D523FA2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2114516271">
            <w:r w:rsidRPr="757AC64E" w:rsidR="757AC64E">
              <w:rPr>
                <w:rStyle w:val="Hyperlink"/>
              </w:rPr>
              <w:t>İklim Değişikliği ve Tarımsal Afet Yönetimi Ekosistemi</w:t>
            </w:r>
            <w:r>
              <w:tab/>
            </w:r>
            <w:r>
              <w:fldChar w:fldCharType="begin"/>
            </w:r>
            <w:r>
              <w:instrText xml:space="preserve">PAGEREF _Toc2114516271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15</w:t>
            </w:r>
            <w:r>
              <w:fldChar w:fldCharType="end"/>
            </w:r>
          </w:hyperlink>
        </w:p>
        <w:p w:rsidR="757AC64E" w:rsidP="757AC64E" w:rsidRDefault="757AC64E" w14:paraId="5CA0A3A1" w14:textId="0E3A773D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218950042">
            <w:r w:rsidRPr="757AC64E" w:rsidR="757AC64E">
              <w:rPr>
                <w:rStyle w:val="Hyperlink"/>
              </w:rPr>
              <w:t>7.1. İklim Değişikliğinin Tarıma Etkisi</w:t>
            </w:r>
            <w:r>
              <w:tab/>
            </w:r>
            <w:r>
              <w:fldChar w:fldCharType="begin"/>
            </w:r>
            <w:r>
              <w:instrText xml:space="preserve">PAGEREF _Toc218950042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15</w:t>
            </w:r>
            <w:r>
              <w:fldChar w:fldCharType="end"/>
            </w:r>
          </w:hyperlink>
        </w:p>
        <w:p w:rsidR="757AC64E" w:rsidP="757AC64E" w:rsidRDefault="757AC64E" w14:paraId="55E1422F" w14:textId="700EF666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301579907">
            <w:r w:rsidRPr="757AC64E" w:rsidR="757AC64E">
              <w:rPr>
                <w:rStyle w:val="Hyperlink"/>
              </w:rPr>
              <w:t>7.2. Tarımsal Kuraklık Dijital Erken Uyarı Sistemi</w:t>
            </w:r>
            <w:r>
              <w:tab/>
            </w:r>
            <w:r>
              <w:fldChar w:fldCharType="begin"/>
            </w:r>
            <w:r>
              <w:instrText xml:space="preserve">PAGEREF _Toc1301579907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16</w:t>
            </w:r>
            <w:r>
              <w:fldChar w:fldCharType="end"/>
            </w:r>
          </w:hyperlink>
        </w:p>
        <w:p w:rsidR="757AC64E" w:rsidP="757AC64E" w:rsidRDefault="757AC64E" w14:paraId="45962F77" w14:textId="5AD9275D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854671183">
            <w:r w:rsidRPr="757AC64E" w:rsidR="757AC64E">
              <w:rPr>
                <w:rStyle w:val="Hyperlink"/>
              </w:rPr>
              <w:t>7.3. Sel ve Taşkın Dijital Risk Haritalama Platformu</w:t>
            </w:r>
            <w:r>
              <w:tab/>
            </w:r>
            <w:r>
              <w:fldChar w:fldCharType="begin"/>
            </w:r>
            <w:r>
              <w:instrText xml:space="preserve">PAGEREF _Toc1854671183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16</w:t>
            </w:r>
            <w:r>
              <w:fldChar w:fldCharType="end"/>
            </w:r>
          </w:hyperlink>
        </w:p>
        <w:p w:rsidR="757AC64E" w:rsidP="757AC64E" w:rsidRDefault="757AC64E" w14:paraId="54BB1B86" w14:textId="15271A40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802600647">
            <w:r w:rsidRPr="757AC64E" w:rsidR="757AC64E">
              <w:rPr>
                <w:rStyle w:val="Hyperlink"/>
              </w:rPr>
              <w:t>7.4. Tarımsal Afet Yönetimi Karar Destek Sistemi</w:t>
            </w:r>
            <w:r>
              <w:tab/>
            </w:r>
            <w:r>
              <w:fldChar w:fldCharType="begin"/>
            </w:r>
            <w:r>
              <w:instrText xml:space="preserve">PAGEREF _Toc802600647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16</w:t>
            </w:r>
            <w:r>
              <w:fldChar w:fldCharType="end"/>
            </w:r>
          </w:hyperlink>
        </w:p>
        <w:p w:rsidR="757AC64E" w:rsidP="757AC64E" w:rsidRDefault="757AC64E" w14:paraId="4D0F9040" w14:textId="519B34EA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646603755">
            <w:r w:rsidRPr="757AC64E" w:rsidR="757AC64E">
              <w:rPr>
                <w:rStyle w:val="Hyperlink"/>
              </w:rPr>
              <w:t>7.5. Yenilenebilir Enerji Entegrasyonlu Tarım Sistemleri</w:t>
            </w:r>
            <w:r>
              <w:tab/>
            </w:r>
            <w:r>
              <w:fldChar w:fldCharType="begin"/>
            </w:r>
            <w:r>
              <w:instrText xml:space="preserve">PAGEREF _Toc646603755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17</w:t>
            </w:r>
            <w:r>
              <w:fldChar w:fldCharType="end"/>
            </w:r>
          </w:hyperlink>
        </w:p>
        <w:p w:rsidR="757AC64E" w:rsidP="757AC64E" w:rsidRDefault="757AC64E" w14:paraId="77534D5E" w14:textId="2D572480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2061431073">
            <w:r w:rsidRPr="757AC64E" w:rsidR="757AC64E">
              <w:rPr>
                <w:rStyle w:val="Hyperlink"/>
              </w:rPr>
              <w:t>7.6. Dijital İklim ve Afet Ekosisteminin Katmanları</w:t>
            </w:r>
            <w:r>
              <w:tab/>
            </w:r>
            <w:r>
              <w:fldChar w:fldCharType="begin"/>
            </w:r>
            <w:r>
              <w:instrText xml:space="preserve">PAGEREF _Toc2061431073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17</w:t>
            </w:r>
            <w:r>
              <w:fldChar w:fldCharType="end"/>
            </w:r>
          </w:hyperlink>
        </w:p>
        <w:p w:rsidR="757AC64E" w:rsidP="757AC64E" w:rsidRDefault="757AC64E" w14:paraId="0A87189A" w14:textId="3B3665AA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973745465">
            <w:r w:rsidRPr="757AC64E" w:rsidR="757AC64E">
              <w:rPr>
                <w:rStyle w:val="Hyperlink"/>
              </w:rPr>
              <w:t>8. Bölüm</w:t>
            </w:r>
            <w:r>
              <w:tab/>
            </w:r>
            <w:r>
              <w:fldChar w:fldCharType="begin"/>
            </w:r>
            <w:r>
              <w:instrText xml:space="preserve">PAGEREF _Toc973745465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17</w:t>
            </w:r>
            <w:r>
              <w:fldChar w:fldCharType="end"/>
            </w:r>
          </w:hyperlink>
        </w:p>
        <w:p w:rsidR="757AC64E" w:rsidP="757AC64E" w:rsidRDefault="757AC64E" w14:paraId="59EDC61B" w14:textId="12E66A3D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2113223859">
            <w:r w:rsidRPr="757AC64E" w:rsidR="757AC64E">
              <w:rPr>
                <w:rStyle w:val="Hyperlink"/>
              </w:rPr>
              <w:t>Orman Yönetimi Dijital Ekosistemi (OGM)</w:t>
            </w:r>
            <w:r>
              <w:tab/>
            </w:r>
            <w:r>
              <w:fldChar w:fldCharType="begin"/>
            </w:r>
            <w:r>
              <w:instrText xml:space="preserve">PAGEREF _Toc2113223859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17</w:t>
            </w:r>
            <w:r>
              <w:fldChar w:fldCharType="end"/>
            </w:r>
          </w:hyperlink>
        </w:p>
        <w:p w:rsidR="757AC64E" w:rsidP="757AC64E" w:rsidRDefault="757AC64E" w14:paraId="6D4F5622" w14:textId="64B2E7B0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619000271">
            <w:r w:rsidRPr="757AC64E" w:rsidR="757AC64E">
              <w:rPr>
                <w:rStyle w:val="Hyperlink"/>
              </w:rPr>
              <w:t>8.1. Ormanların Stratejik Önemi</w:t>
            </w:r>
            <w:r>
              <w:tab/>
            </w:r>
            <w:r>
              <w:fldChar w:fldCharType="begin"/>
            </w:r>
            <w:r>
              <w:instrText xml:space="preserve">PAGEREF _Toc1619000271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17</w:t>
            </w:r>
            <w:r>
              <w:fldChar w:fldCharType="end"/>
            </w:r>
          </w:hyperlink>
        </w:p>
        <w:p w:rsidR="757AC64E" w:rsidP="757AC64E" w:rsidRDefault="757AC64E" w14:paraId="7AE2914E" w14:textId="0CABBD2C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524632413">
            <w:r w:rsidRPr="757AC64E" w:rsidR="757AC64E">
              <w:rPr>
                <w:rStyle w:val="Hyperlink"/>
              </w:rPr>
              <w:t>8.2. Orman Yangınları Dijital Erken Uyarı ve Müdahale Platformu</w:t>
            </w:r>
            <w:r>
              <w:tab/>
            </w:r>
            <w:r>
              <w:fldChar w:fldCharType="begin"/>
            </w:r>
            <w:r>
              <w:instrText xml:space="preserve">PAGEREF _Toc524632413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18</w:t>
            </w:r>
            <w:r>
              <w:fldChar w:fldCharType="end"/>
            </w:r>
          </w:hyperlink>
        </w:p>
        <w:p w:rsidR="757AC64E" w:rsidP="757AC64E" w:rsidRDefault="757AC64E" w14:paraId="40520D07" w14:textId="617960AC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819904298">
            <w:r w:rsidRPr="757AC64E" w:rsidR="757AC64E">
              <w:rPr>
                <w:rStyle w:val="Hyperlink"/>
              </w:rPr>
              <w:t>8.3. Ulusal Orman Dijital İkiz Sistemi</w:t>
            </w:r>
            <w:r>
              <w:tab/>
            </w:r>
            <w:r>
              <w:fldChar w:fldCharType="begin"/>
            </w:r>
            <w:r>
              <w:instrText xml:space="preserve">PAGEREF _Toc1819904298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18</w:t>
            </w:r>
            <w:r>
              <w:fldChar w:fldCharType="end"/>
            </w:r>
          </w:hyperlink>
        </w:p>
        <w:p w:rsidR="757AC64E" w:rsidP="757AC64E" w:rsidRDefault="757AC64E" w14:paraId="60E34229" w14:textId="26C6AC83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802839092">
            <w:r w:rsidRPr="757AC64E" w:rsidR="757AC64E">
              <w:rPr>
                <w:rStyle w:val="Hyperlink"/>
              </w:rPr>
              <w:t>8.4. Orman Kaynakları Envanter ve İzleme Platformu</w:t>
            </w:r>
            <w:r>
              <w:tab/>
            </w:r>
            <w:r>
              <w:fldChar w:fldCharType="begin"/>
            </w:r>
            <w:r>
              <w:instrText xml:space="preserve">PAGEREF _Toc802839092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18</w:t>
            </w:r>
            <w:r>
              <w:fldChar w:fldCharType="end"/>
            </w:r>
          </w:hyperlink>
        </w:p>
        <w:p w:rsidR="757AC64E" w:rsidP="757AC64E" w:rsidRDefault="757AC64E" w14:paraId="52CB28C6" w14:textId="36C0C4DC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747201343">
            <w:r w:rsidRPr="757AC64E" w:rsidR="757AC64E">
              <w:rPr>
                <w:rStyle w:val="Hyperlink"/>
              </w:rPr>
              <w:t>8.5. Karbon Yutak Alanları Dijital Yönetimi</w:t>
            </w:r>
            <w:r>
              <w:tab/>
            </w:r>
            <w:r>
              <w:fldChar w:fldCharType="begin"/>
            </w:r>
            <w:r>
              <w:instrText xml:space="preserve">PAGEREF _Toc747201343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18</w:t>
            </w:r>
            <w:r>
              <w:fldChar w:fldCharType="end"/>
            </w:r>
          </w:hyperlink>
        </w:p>
        <w:p w:rsidR="757AC64E" w:rsidP="757AC64E" w:rsidRDefault="757AC64E" w14:paraId="073EBAE2" w14:textId="11B2A7D9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313571132">
            <w:r w:rsidRPr="757AC64E" w:rsidR="757AC64E">
              <w:rPr>
                <w:rStyle w:val="Hyperlink"/>
              </w:rPr>
              <w:t>8.6. Orman Yönetiminde Açık Veri ve Katılım</w:t>
            </w:r>
            <w:r>
              <w:tab/>
            </w:r>
            <w:r>
              <w:fldChar w:fldCharType="begin"/>
            </w:r>
            <w:r>
              <w:instrText xml:space="preserve">PAGEREF _Toc1313571132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19</w:t>
            </w:r>
            <w:r>
              <w:fldChar w:fldCharType="end"/>
            </w:r>
          </w:hyperlink>
        </w:p>
        <w:p w:rsidR="757AC64E" w:rsidP="757AC64E" w:rsidRDefault="757AC64E" w14:paraId="6D9CFA71" w14:textId="35E4A981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479177856">
            <w:r w:rsidRPr="757AC64E" w:rsidR="757AC64E">
              <w:rPr>
                <w:rStyle w:val="Hyperlink"/>
              </w:rPr>
              <w:t>8.7. Orman Dijital Ekosisteminin Katmanları</w:t>
            </w:r>
            <w:r>
              <w:tab/>
            </w:r>
            <w:r>
              <w:fldChar w:fldCharType="begin"/>
            </w:r>
            <w:r>
              <w:instrText xml:space="preserve">PAGEREF _Toc1479177856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19</w:t>
            </w:r>
            <w:r>
              <w:fldChar w:fldCharType="end"/>
            </w:r>
          </w:hyperlink>
        </w:p>
        <w:p w:rsidR="757AC64E" w:rsidP="757AC64E" w:rsidRDefault="757AC64E" w14:paraId="25D11D3C" w14:textId="17929FB5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013355260">
            <w:r w:rsidRPr="757AC64E" w:rsidR="757AC64E">
              <w:rPr>
                <w:rStyle w:val="Hyperlink"/>
              </w:rPr>
              <w:t>9. Bölüm</w:t>
            </w:r>
            <w:r>
              <w:tab/>
            </w:r>
            <w:r>
              <w:fldChar w:fldCharType="begin"/>
            </w:r>
            <w:r>
              <w:instrText xml:space="preserve">PAGEREF _Toc1013355260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19</w:t>
            </w:r>
            <w:r>
              <w:fldChar w:fldCharType="end"/>
            </w:r>
          </w:hyperlink>
        </w:p>
        <w:p w:rsidR="757AC64E" w:rsidP="757AC64E" w:rsidRDefault="757AC64E" w14:paraId="75C0734B" w14:textId="7DA53101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481064192">
            <w:r w:rsidRPr="757AC64E" w:rsidR="757AC64E">
              <w:rPr>
                <w:rStyle w:val="Hyperlink"/>
              </w:rPr>
              <w:t>Doğa Koruma ve Biyoçeşitlilik Dijital Ekosistemi (DKMP)</w:t>
            </w:r>
            <w:r>
              <w:tab/>
            </w:r>
            <w:r>
              <w:fldChar w:fldCharType="begin"/>
            </w:r>
            <w:r>
              <w:instrText xml:space="preserve">PAGEREF _Toc1481064192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20</w:t>
            </w:r>
            <w:r>
              <w:fldChar w:fldCharType="end"/>
            </w:r>
          </w:hyperlink>
        </w:p>
        <w:p w:rsidR="757AC64E" w:rsidP="757AC64E" w:rsidRDefault="757AC64E" w14:paraId="3640575A" w14:textId="7DACEED8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229484351">
            <w:r w:rsidRPr="757AC64E" w:rsidR="757AC64E">
              <w:rPr>
                <w:rStyle w:val="Hyperlink"/>
              </w:rPr>
              <w:t>9.1. Doğa Koruma ve Biyoçeşitliliğin Stratejik Önemi</w:t>
            </w:r>
            <w:r>
              <w:tab/>
            </w:r>
            <w:r>
              <w:fldChar w:fldCharType="begin"/>
            </w:r>
            <w:r>
              <w:instrText xml:space="preserve">PAGEREF _Toc1229484351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20</w:t>
            </w:r>
            <w:r>
              <w:fldChar w:fldCharType="end"/>
            </w:r>
          </w:hyperlink>
        </w:p>
        <w:p w:rsidR="757AC64E" w:rsidP="757AC64E" w:rsidRDefault="757AC64E" w14:paraId="027C2A96" w14:textId="46CD04D1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554961050">
            <w:r w:rsidRPr="757AC64E" w:rsidR="757AC64E">
              <w:rPr>
                <w:rStyle w:val="Hyperlink"/>
              </w:rPr>
              <w:t>9.2. Milli Parklar Dijital İkiz Sistemi</w:t>
            </w:r>
            <w:r>
              <w:tab/>
            </w:r>
            <w:r>
              <w:fldChar w:fldCharType="begin"/>
            </w:r>
            <w:r>
              <w:instrText xml:space="preserve">PAGEREF _Toc554961050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20</w:t>
            </w:r>
            <w:r>
              <w:fldChar w:fldCharType="end"/>
            </w:r>
          </w:hyperlink>
        </w:p>
        <w:p w:rsidR="757AC64E" w:rsidP="757AC64E" w:rsidRDefault="757AC64E" w14:paraId="2D7971B3" w14:textId="46DF2D1D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311353724">
            <w:r w:rsidRPr="757AC64E" w:rsidR="757AC64E">
              <w:rPr>
                <w:rStyle w:val="Hyperlink"/>
              </w:rPr>
              <w:t>9.3. Yaban Hayatı Dijital İzleme Platformu</w:t>
            </w:r>
            <w:r>
              <w:tab/>
            </w:r>
            <w:r>
              <w:fldChar w:fldCharType="begin"/>
            </w:r>
            <w:r>
              <w:instrText xml:space="preserve">PAGEREF _Toc311353724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20</w:t>
            </w:r>
            <w:r>
              <w:fldChar w:fldCharType="end"/>
            </w:r>
          </w:hyperlink>
        </w:p>
        <w:p w:rsidR="757AC64E" w:rsidP="757AC64E" w:rsidRDefault="757AC64E" w14:paraId="02DBBB91" w14:textId="54E7EC92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398075691">
            <w:r w:rsidRPr="757AC64E" w:rsidR="757AC64E">
              <w:rPr>
                <w:rStyle w:val="Hyperlink"/>
              </w:rPr>
              <w:t>9.4. Biyoçeşitlilik Dijital Arşivi ve Genetik Veri Bankası</w:t>
            </w:r>
            <w:r>
              <w:tab/>
            </w:r>
            <w:r>
              <w:fldChar w:fldCharType="begin"/>
            </w:r>
            <w:r>
              <w:instrText xml:space="preserve">PAGEREF _Toc398075691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21</w:t>
            </w:r>
            <w:r>
              <w:fldChar w:fldCharType="end"/>
            </w:r>
          </w:hyperlink>
        </w:p>
        <w:p w:rsidR="757AC64E" w:rsidP="757AC64E" w:rsidRDefault="757AC64E" w14:paraId="0DE7A6BD" w14:textId="60AA1657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578654079">
            <w:r w:rsidRPr="757AC64E" w:rsidR="757AC64E">
              <w:rPr>
                <w:rStyle w:val="Hyperlink"/>
              </w:rPr>
              <w:t>9.5. Sulak Alan Dijital İkiz ve İzleme Sistemi</w:t>
            </w:r>
            <w:r>
              <w:tab/>
            </w:r>
            <w:r>
              <w:fldChar w:fldCharType="begin"/>
            </w:r>
            <w:r>
              <w:instrText xml:space="preserve">PAGEREF _Toc1578654079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21</w:t>
            </w:r>
            <w:r>
              <w:fldChar w:fldCharType="end"/>
            </w:r>
          </w:hyperlink>
        </w:p>
        <w:p w:rsidR="757AC64E" w:rsidP="757AC64E" w:rsidRDefault="757AC64E" w14:paraId="42965809" w14:textId="61FD8DC7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751846091">
            <w:r w:rsidRPr="757AC64E" w:rsidR="757AC64E">
              <w:rPr>
                <w:rStyle w:val="Hyperlink"/>
              </w:rPr>
              <w:t>9.6. Vatandaş Bilimi ve Katılımcı Dijital Platformlar</w:t>
            </w:r>
            <w:r>
              <w:tab/>
            </w:r>
            <w:r>
              <w:fldChar w:fldCharType="begin"/>
            </w:r>
            <w:r>
              <w:instrText xml:space="preserve">PAGEREF _Toc751846091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21</w:t>
            </w:r>
            <w:r>
              <w:fldChar w:fldCharType="end"/>
            </w:r>
          </w:hyperlink>
        </w:p>
        <w:p w:rsidR="757AC64E" w:rsidP="757AC64E" w:rsidRDefault="757AC64E" w14:paraId="510E2B2C" w14:textId="3DE07B87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585732634">
            <w:r w:rsidRPr="757AC64E" w:rsidR="757AC64E">
              <w:rPr>
                <w:rStyle w:val="Hyperlink"/>
              </w:rPr>
              <w:t>9.7. Doğa Koruma Dijital Ekosisteminin Katmanları</w:t>
            </w:r>
            <w:r>
              <w:tab/>
            </w:r>
            <w:r>
              <w:fldChar w:fldCharType="begin"/>
            </w:r>
            <w:r>
              <w:instrText xml:space="preserve">PAGEREF _Toc585732634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21</w:t>
            </w:r>
            <w:r>
              <w:fldChar w:fldCharType="end"/>
            </w:r>
          </w:hyperlink>
        </w:p>
        <w:p w:rsidR="757AC64E" w:rsidP="757AC64E" w:rsidRDefault="757AC64E" w14:paraId="5A015787" w14:textId="1D2578B4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688606025">
            <w:r w:rsidRPr="757AC64E" w:rsidR="757AC64E">
              <w:rPr>
                <w:rStyle w:val="Hyperlink"/>
              </w:rPr>
              <w:t>10. Bölüm</w:t>
            </w:r>
            <w:r>
              <w:tab/>
            </w:r>
            <w:r>
              <w:fldChar w:fldCharType="begin"/>
            </w:r>
            <w:r>
              <w:instrText xml:space="preserve">PAGEREF _Toc1688606025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22</w:t>
            </w:r>
            <w:r>
              <w:fldChar w:fldCharType="end"/>
            </w:r>
          </w:hyperlink>
        </w:p>
        <w:p w:rsidR="757AC64E" w:rsidP="757AC64E" w:rsidRDefault="757AC64E" w14:paraId="12BC9499" w14:textId="0FB2F335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057714693">
            <w:r w:rsidRPr="757AC64E" w:rsidR="757AC64E">
              <w:rPr>
                <w:rStyle w:val="Hyperlink"/>
              </w:rPr>
              <w:t>Kurumsal Kapasite ve Dijitalleşme</w:t>
            </w:r>
            <w:r>
              <w:tab/>
            </w:r>
            <w:r>
              <w:fldChar w:fldCharType="begin"/>
            </w:r>
            <w:r>
              <w:instrText xml:space="preserve">PAGEREF _Toc1057714693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22</w:t>
            </w:r>
            <w:r>
              <w:fldChar w:fldCharType="end"/>
            </w:r>
          </w:hyperlink>
        </w:p>
        <w:p w:rsidR="757AC64E" w:rsidP="757AC64E" w:rsidRDefault="757AC64E" w14:paraId="54D9D9B9" w14:textId="141D1190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756999909">
            <w:r w:rsidRPr="757AC64E" w:rsidR="757AC64E">
              <w:rPr>
                <w:rStyle w:val="Hyperlink"/>
              </w:rPr>
              <w:t>10.1. Kurumsal Kapasite ve Dijital Dönüşümün Önemi</w:t>
            </w:r>
            <w:r>
              <w:tab/>
            </w:r>
            <w:r>
              <w:fldChar w:fldCharType="begin"/>
            </w:r>
            <w:r>
              <w:instrText xml:space="preserve">PAGEREF _Toc1756999909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22</w:t>
            </w:r>
            <w:r>
              <w:fldChar w:fldCharType="end"/>
            </w:r>
          </w:hyperlink>
        </w:p>
        <w:p w:rsidR="757AC64E" w:rsidP="757AC64E" w:rsidRDefault="757AC64E" w14:paraId="4135B2E6" w14:textId="18E1DE6D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453956966">
            <w:r w:rsidRPr="757AC64E" w:rsidR="757AC64E">
              <w:rPr>
                <w:rStyle w:val="Hyperlink"/>
              </w:rPr>
              <w:t>10.2. Tarım ve Orman Dijital Akademisi</w:t>
            </w:r>
            <w:r>
              <w:tab/>
            </w:r>
            <w:r>
              <w:fldChar w:fldCharType="begin"/>
            </w:r>
            <w:r>
              <w:instrText xml:space="preserve">PAGEREF _Toc453956966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22</w:t>
            </w:r>
            <w:r>
              <w:fldChar w:fldCharType="end"/>
            </w:r>
          </w:hyperlink>
        </w:p>
        <w:p w:rsidR="757AC64E" w:rsidP="757AC64E" w:rsidRDefault="757AC64E" w14:paraId="019F3730" w14:textId="74927E96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379196937">
            <w:r w:rsidRPr="757AC64E" w:rsidR="757AC64E">
              <w:rPr>
                <w:rStyle w:val="Hyperlink"/>
              </w:rPr>
              <w:t>10.3. Yapay Zekâlı Karar Destek Sistemleri</w:t>
            </w:r>
            <w:r>
              <w:tab/>
            </w:r>
            <w:r>
              <w:fldChar w:fldCharType="begin"/>
            </w:r>
            <w:r>
              <w:instrText xml:space="preserve">PAGEREF _Toc379196937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23</w:t>
            </w:r>
            <w:r>
              <w:fldChar w:fldCharType="end"/>
            </w:r>
          </w:hyperlink>
        </w:p>
        <w:p w:rsidR="757AC64E" w:rsidP="757AC64E" w:rsidRDefault="757AC64E" w14:paraId="2DDCD05B" w14:textId="69F5F385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543276498">
            <w:r w:rsidRPr="757AC64E" w:rsidR="757AC64E">
              <w:rPr>
                <w:rStyle w:val="Hyperlink"/>
              </w:rPr>
              <w:t>10.4. Dijital İkiz Bakanlık Modeli</w:t>
            </w:r>
            <w:r>
              <w:tab/>
            </w:r>
            <w:r>
              <w:fldChar w:fldCharType="begin"/>
            </w:r>
            <w:r>
              <w:instrText xml:space="preserve">PAGEREF _Toc1543276498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23</w:t>
            </w:r>
            <w:r>
              <w:fldChar w:fldCharType="end"/>
            </w:r>
          </w:hyperlink>
        </w:p>
        <w:p w:rsidR="757AC64E" w:rsidP="757AC64E" w:rsidRDefault="757AC64E" w14:paraId="00F29860" w14:textId="1D7AAAC9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2101990691">
            <w:r w:rsidRPr="757AC64E" w:rsidR="757AC64E">
              <w:rPr>
                <w:rStyle w:val="Hyperlink"/>
              </w:rPr>
              <w:t>10.5. Açık Veri ve Uluslararası Standartlara Uyum</w:t>
            </w:r>
            <w:r>
              <w:tab/>
            </w:r>
            <w:r>
              <w:fldChar w:fldCharType="begin"/>
            </w:r>
            <w:r>
              <w:instrText xml:space="preserve">PAGEREF _Toc2101990691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23</w:t>
            </w:r>
            <w:r>
              <w:fldChar w:fldCharType="end"/>
            </w:r>
          </w:hyperlink>
        </w:p>
        <w:p w:rsidR="757AC64E" w:rsidP="757AC64E" w:rsidRDefault="757AC64E" w14:paraId="5AF48475" w14:textId="38CC0D2A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36685293">
            <w:r w:rsidRPr="757AC64E" w:rsidR="757AC64E">
              <w:rPr>
                <w:rStyle w:val="Hyperlink"/>
              </w:rPr>
              <w:t>10.6. Siber Güvenlik ve Veri Koruma</w:t>
            </w:r>
            <w:r>
              <w:tab/>
            </w:r>
            <w:r>
              <w:fldChar w:fldCharType="begin"/>
            </w:r>
            <w:r>
              <w:instrText xml:space="preserve">PAGEREF _Toc136685293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24</w:t>
            </w:r>
            <w:r>
              <w:fldChar w:fldCharType="end"/>
            </w:r>
          </w:hyperlink>
        </w:p>
        <w:p w:rsidR="757AC64E" w:rsidP="757AC64E" w:rsidRDefault="757AC64E" w14:paraId="0C59D8A5" w14:textId="32954EBA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2130198907">
            <w:r w:rsidRPr="757AC64E" w:rsidR="757AC64E">
              <w:rPr>
                <w:rStyle w:val="Hyperlink"/>
              </w:rPr>
              <w:t>10.7. Kurumsal Dijital Ekosistemin Katmanları</w:t>
            </w:r>
            <w:r>
              <w:tab/>
            </w:r>
            <w:r>
              <w:fldChar w:fldCharType="begin"/>
            </w:r>
            <w:r>
              <w:instrText xml:space="preserve">PAGEREF _Toc2130198907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24</w:t>
            </w:r>
            <w:r>
              <w:fldChar w:fldCharType="end"/>
            </w:r>
          </w:hyperlink>
        </w:p>
        <w:p w:rsidR="757AC64E" w:rsidP="757AC64E" w:rsidRDefault="757AC64E" w14:paraId="2CB33751" w14:textId="0315A93D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989656123">
            <w:r w:rsidRPr="757AC64E" w:rsidR="757AC64E">
              <w:rPr>
                <w:rStyle w:val="Hyperlink"/>
              </w:rPr>
              <w:t>11. Bölüm</w:t>
            </w:r>
            <w:r>
              <w:tab/>
            </w:r>
            <w:r>
              <w:fldChar w:fldCharType="begin"/>
            </w:r>
            <w:r>
              <w:instrText xml:space="preserve">PAGEREF _Toc1989656123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24</w:t>
            </w:r>
            <w:r>
              <w:fldChar w:fldCharType="end"/>
            </w:r>
          </w:hyperlink>
        </w:p>
        <w:p w:rsidR="757AC64E" w:rsidP="757AC64E" w:rsidRDefault="757AC64E" w14:paraId="0FC2F782" w14:textId="1573387C">
          <w:pPr>
            <w:pStyle w:val="TOC2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319189676">
            <w:r w:rsidRPr="757AC64E" w:rsidR="757AC64E">
              <w:rPr>
                <w:rStyle w:val="Hyperlink"/>
              </w:rPr>
              <w:t>Proje Listesi, Amaç ve Hedefler</w:t>
            </w:r>
            <w:r>
              <w:tab/>
            </w:r>
            <w:r>
              <w:fldChar w:fldCharType="begin"/>
            </w:r>
            <w:r>
              <w:instrText xml:space="preserve">PAGEREF _Toc319189676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24</w:t>
            </w:r>
            <w:r>
              <w:fldChar w:fldCharType="end"/>
            </w:r>
          </w:hyperlink>
        </w:p>
        <w:p w:rsidR="757AC64E" w:rsidP="757AC64E" w:rsidRDefault="757AC64E" w14:paraId="609A2D1B" w14:textId="5FC29D92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2065329239">
            <w:r w:rsidRPr="757AC64E" w:rsidR="757AC64E">
              <w:rPr>
                <w:rStyle w:val="Hyperlink"/>
              </w:rPr>
              <w:t>11.1. Dijital Tarım ve Akıllı Üretim</w:t>
            </w:r>
            <w:r>
              <w:tab/>
            </w:r>
            <w:r>
              <w:fldChar w:fldCharType="begin"/>
            </w:r>
            <w:r>
              <w:instrText xml:space="preserve">PAGEREF _Toc2065329239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24</w:t>
            </w:r>
            <w:r>
              <w:fldChar w:fldCharType="end"/>
            </w:r>
          </w:hyperlink>
        </w:p>
        <w:p w:rsidR="757AC64E" w:rsidP="757AC64E" w:rsidRDefault="757AC64E" w14:paraId="260FAB1A" w14:textId="53AA10AD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256942838">
            <w:r w:rsidRPr="757AC64E" w:rsidR="757AC64E">
              <w:rPr>
                <w:rStyle w:val="Hyperlink"/>
              </w:rPr>
              <w:t>11.2. Gıda Güvenliği ve Dijital İzlenebilirlik</w:t>
            </w:r>
            <w:r>
              <w:tab/>
            </w:r>
            <w:r>
              <w:fldChar w:fldCharType="begin"/>
            </w:r>
            <w:r>
              <w:instrText xml:space="preserve">PAGEREF _Toc256942838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25</w:t>
            </w:r>
            <w:r>
              <w:fldChar w:fldCharType="end"/>
            </w:r>
          </w:hyperlink>
        </w:p>
        <w:p w:rsidR="757AC64E" w:rsidP="757AC64E" w:rsidRDefault="757AC64E" w14:paraId="5587CB05" w14:textId="735EAFAC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285788028">
            <w:r w:rsidRPr="757AC64E" w:rsidR="757AC64E">
              <w:rPr>
                <w:rStyle w:val="Hyperlink"/>
              </w:rPr>
              <w:t>11.3. Kırsal Kalkınma</w:t>
            </w:r>
            <w:r>
              <w:tab/>
            </w:r>
            <w:r>
              <w:fldChar w:fldCharType="begin"/>
            </w:r>
            <w:r>
              <w:instrText xml:space="preserve">PAGEREF _Toc285788028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25</w:t>
            </w:r>
            <w:r>
              <w:fldChar w:fldCharType="end"/>
            </w:r>
          </w:hyperlink>
        </w:p>
        <w:p w:rsidR="757AC64E" w:rsidP="757AC64E" w:rsidRDefault="757AC64E" w14:paraId="5B20B674" w14:textId="5CA019A6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2136642063">
            <w:r w:rsidRPr="757AC64E" w:rsidR="757AC64E">
              <w:rPr>
                <w:rStyle w:val="Hyperlink"/>
              </w:rPr>
              <w:t>11.4. Toprak, Su ve Biyolojik Çeşitlilik</w:t>
            </w:r>
            <w:r>
              <w:tab/>
            </w:r>
            <w:r>
              <w:fldChar w:fldCharType="begin"/>
            </w:r>
            <w:r>
              <w:instrText xml:space="preserve">PAGEREF _Toc2136642063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26</w:t>
            </w:r>
            <w:r>
              <w:fldChar w:fldCharType="end"/>
            </w:r>
          </w:hyperlink>
        </w:p>
        <w:p w:rsidR="757AC64E" w:rsidP="757AC64E" w:rsidRDefault="757AC64E" w14:paraId="7051D0C9" w14:textId="7AD29D6B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350485123">
            <w:r w:rsidRPr="757AC64E" w:rsidR="757AC64E">
              <w:rPr>
                <w:rStyle w:val="Hyperlink"/>
              </w:rPr>
              <w:t>11.5. İklim Değişikliği ve Afet Yönetimi</w:t>
            </w:r>
            <w:r>
              <w:tab/>
            </w:r>
            <w:r>
              <w:fldChar w:fldCharType="begin"/>
            </w:r>
            <w:r>
              <w:instrText xml:space="preserve">PAGEREF _Toc1350485123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26</w:t>
            </w:r>
            <w:r>
              <w:fldChar w:fldCharType="end"/>
            </w:r>
          </w:hyperlink>
        </w:p>
        <w:p w:rsidR="757AC64E" w:rsidP="757AC64E" w:rsidRDefault="757AC64E" w14:paraId="4ACE5F8E" w14:textId="6C4C9849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738607204">
            <w:r w:rsidRPr="757AC64E" w:rsidR="757AC64E">
              <w:rPr>
                <w:rStyle w:val="Hyperlink"/>
              </w:rPr>
              <w:t>11.6. Orman Yönetimi (OGM)</w:t>
            </w:r>
            <w:r>
              <w:tab/>
            </w:r>
            <w:r>
              <w:fldChar w:fldCharType="begin"/>
            </w:r>
            <w:r>
              <w:instrText xml:space="preserve">PAGEREF _Toc1738607204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27</w:t>
            </w:r>
            <w:r>
              <w:fldChar w:fldCharType="end"/>
            </w:r>
          </w:hyperlink>
        </w:p>
        <w:p w:rsidR="757AC64E" w:rsidP="757AC64E" w:rsidRDefault="757AC64E" w14:paraId="5CE18C3A" w14:textId="692FD2A9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5713402">
            <w:r w:rsidRPr="757AC64E" w:rsidR="757AC64E">
              <w:rPr>
                <w:rStyle w:val="Hyperlink"/>
              </w:rPr>
              <w:t>11.7. Doğa Koruma ve Biyoçeşitlilik (DKMP)</w:t>
            </w:r>
            <w:r>
              <w:tab/>
            </w:r>
            <w:r>
              <w:fldChar w:fldCharType="begin"/>
            </w:r>
            <w:r>
              <w:instrText xml:space="preserve">PAGEREF _Toc15713402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28</w:t>
            </w:r>
            <w:r>
              <w:fldChar w:fldCharType="end"/>
            </w:r>
          </w:hyperlink>
        </w:p>
        <w:p w:rsidR="757AC64E" w:rsidP="757AC64E" w:rsidRDefault="757AC64E" w14:paraId="79CA78B0" w14:textId="5312498F">
          <w:pPr>
            <w:pStyle w:val="TOC3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378773956">
            <w:r w:rsidRPr="757AC64E" w:rsidR="757AC64E">
              <w:rPr>
                <w:rStyle w:val="Hyperlink"/>
              </w:rPr>
              <w:t>11.8. Kurumsal Kapasite ve Dijitalleşme</w:t>
            </w:r>
            <w:r>
              <w:tab/>
            </w:r>
            <w:r>
              <w:fldChar w:fldCharType="begin"/>
            </w:r>
            <w:r>
              <w:instrText xml:space="preserve">PAGEREF _Toc1378773956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28</w:t>
            </w:r>
            <w:r>
              <w:fldChar w:fldCharType="end"/>
            </w:r>
          </w:hyperlink>
        </w:p>
        <w:p w:rsidR="757AC64E" w:rsidP="757AC64E" w:rsidRDefault="757AC64E" w14:paraId="0EA0D2B6" w14:textId="2D0321CC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266744881">
            <w:r w:rsidRPr="757AC64E" w:rsidR="757AC64E">
              <w:rPr>
                <w:rStyle w:val="Hyperlink"/>
              </w:rPr>
              <w:t>Kaynakça</w:t>
            </w:r>
            <w:r>
              <w:tab/>
            </w:r>
            <w:r>
              <w:fldChar w:fldCharType="begin"/>
            </w:r>
            <w:r>
              <w:instrText xml:space="preserve">PAGEREF _Toc1266744881 \h</w:instrText>
            </w:r>
            <w:r>
              <w:fldChar w:fldCharType="separate"/>
            </w:r>
            <w:r w:rsidRPr="757AC64E" w:rsidR="757AC64E">
              <w:rPr>
                <w:rStyle w:val="Hyperlink"/>
              </w:rPr>
              <w:t>29</w:t>
            </w:r>
            <w:r>
              <w:fldChar w:fldCharType="end"/>
            </w:r>
          </w:hyperlink>
          <w:r>
            <w:fldChar w:fldCharType="end"/>
          </w:r>
        </w:p>
      </w:sdtContent>
    </w:sdt>
    <w:p w:rsidR="757AC64E" w:rsidP="757AC64E" w:rsidRDefault="757AC64E" w14:paraId="52E06625" w14:textId="704A5ED3">
      <w:pPr>
        <w:pStyle w:val="Normal"/>
        <w:rPr>
          <w:rFonts w:ascii="Times New Roman" w:hAnsi="Times New Roman" w:eastAsia="Times New Roman" w:cs="Times New Roman"/>
          <w:noProof w:val="0"/>
          <w:lang w:val="tr-TR"/>
        </w:rPr>
      </w:pPr>
    </w:p>
    <w:p w:rsidR="757AC64E" w:rsidP="757AC64E" w:rsidRDefault="757AC64E" w14:paraId="0CBB1B33" w14:textId="531D78BF">
      <w:pPr>
        <w:pStyle w:val="Normal"/>
        <w:rPr>
          <w:rFonts w:ascii="Times New Roman" w:hAnsi="Times New Roman" w:eastAsia="Times New Roman" w:cs="Times New Roman"/>
          <w:noProof w:val="0"/>
          <w:lang w:val="tr-TR"/>
        </w:rPr>
      </w:pPr>
    </w:p>
    <w:p w:rsidR="19DE0E02" w:rsidP="757AC64E" w:rsidRDefault="19DE0E02" w14:paraId="05DCA23E" w14:textId="297842D3">
      <w:pPr>
        <w:pStyle w:val="Heading1"/>
        <w:spacing w:before="322" w:beforeAutospacing="off" w:after="322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tr-TR"/>
        </w:rPr>
      </w:pPr>
      <w:bookmarkStart w:name="_Toc1656509307" w:id="938087252"/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tr-TR"/>
        </w:rPr>
        <w:t>Önsöz</w:t>
      </w:r>
      <w:bookmarkEnd w:id="938087252"/>
    </w:p>
    <w:p w:rsidR="19DE0E02" w:rsidP="757AC64E" w:rsidRDefault="19DE0E02" w14:paraId="6359D82D" w14:textId="3F5D20AC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Dijital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çağ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yalnızca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teknolojik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bir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dönüşümü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değil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;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devletlerin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toplumların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kurumların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yönetim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biçimlerini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de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köklü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bir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şekilde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yeniden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şekillendirmektedir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gıda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güvenliği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kırsal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kalkınma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ormanlar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sulak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alanlar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biyolojik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çeşitlilik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artık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yalnızca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geleneksel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yöntemlerle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değil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dijital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ekosistemler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aracılığıyla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izlenmekte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planlanmakta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korunmaktadır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19DE0E02" w:rsidP="757AC64E" w:rsidRDefault="19DE0E02" w14:paraId="18840D7B" w14:textId="4D71DBBA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Dijital 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Ekosistem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Yönetişimi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ve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Kalkınma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Araştırmaları 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Derneği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(DEYKAD)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olarak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vizyonumuz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bu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dönüşüm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sürecinde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Türkiye’ye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bilimsel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stratejik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bütüncül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katkılar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sunmaktır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Çalışmalarımızda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yalnızca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teknolojiyi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değil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;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toplumsal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faydayı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ekolojik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dengeyi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sürdürülebilir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kalkınmayı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birlikte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ele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almayı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esas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alıyoruz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19DE0E02" w:rsidP="757AC64E" w:rsidRDefault="19DE0E02" w14:paraId="4F1CB527" w14:textId="6E36630C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Elinizdeki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bu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kitap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Orman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Bakanlığı’nın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2024–2028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Stratejik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Planı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temel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alınarak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hazırlanmış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bakanlığın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görev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alanlarını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kapsayan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potansiyel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dijital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ekosistem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projelerini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ortaya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koymaktadır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Bu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projeler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aracılığıyla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amaçlanan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hem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ülkemizin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tarımsal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üretim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kapasitesini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güçlendirmek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hem de 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doğal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varlıklarımızı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geleceğe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taşımak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için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çözümler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geliştirmektir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19DE0E02" w:rsidP="757AC64E" w:rsidRDefault="19DE0E02" w14:paraId="274509BE" w14:textId="5993D288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Kitap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boyunca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:</w:t>
      </w:r>
    </w:p>
    <w:p w:rsidR="19DE0E02" w:rsidP="757AC64E" w:rsidRDefault="19DE0E02" w14:paraId="43752667" w14:textId="13AE41CE">
      <w:pPr>
        <w:pStyle w:val="ListParagraph"/>
        <w:numPr>
          <w:ilvl w:val="0"/>
          <w:numId w:val="8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Dijital 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tarım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akıllı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üretimden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,</w:t>
      </w:r>
    </w:p>
    <w:p w:rsidR="19DE0E02" w:rsidP="757AC64E" w:rsidRDefault="19DE0E02" w14:paraId="6B5AF140" w14:textId="3EF588E0">
      <w:pPr>
        <w:pStyle w:val="ListParagraph"/>
        <w:numPr>
          <w:ilvl w:val="0"/>
          <w:numId w:val="8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Gıda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güvenliği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izlenebilirliğe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,</w:t>
      </w:r>
    </w:p>
    <w:p w:rsidR="19DE0E02" w:rsidP="757AC64E" w:rsidRDefault="19DE0E02" w14:paraId="2AA23F69" w14:textId="6A776FE3">
      <w:pPr>
        <w:pStyle w:val="ListParagraph"/>
        <w:numPr>
          <w:ilvl w:val="0"/>
          <w:numId w:val="8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Kırsal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kalkınmadan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su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toprak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yönetimine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,</w:t>
      </w:r>
    </w:p>
    <w:p w:rsidR="19DE0E02" w:rsidP="757AC64E" w:rsidRDefault="19DE0E02" w14:paraId="3E448FB0" w14:textId="0CA4E53F">
      <w:pPr>
        <w:pStyle w:val="ListParagraph"/>
        <w:numPr>
          <w:ilvl w:val="0"/>
          <w:numId w:val="8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İklim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değişikliği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afet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yönetiminden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,</w:t>
      </w:r>
    </w:p>
    <w:p w:rsidR="19DE0E02" w:rsidP="757AC64E" w:rsidRDefault="19DE0E02" w14:paraId="79BFECBE" w14:textId="61076B2C">
      <w:pPr>
        <w:pStyle w:val="ListParagraph"/>
        <w:numPr>
          <w:ilvl w:val="0"/>
          <w:numId w:val="8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Orman 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doğa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koruma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stratejilerine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,</w:t>
      </w:r>
    </w:p>
    <w:p w:rsidR="19DE0E02" w:rsidP="757AC64E" w:rsidRDefault="19DE0E02" w14:paraId="3DCB8572" w14:textId="2FC3E837">
      <w:pPr>
        <w:pStyle w:val="ListParagraph"/>
        <w:numPr>
          <w:ilvl w:val="0"/>
          <w:numId w:val="8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Kurumsal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kapasite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dijitalleşmeye</w:t>
      </w:r>
    </w:p>
    <w:p w:rsidR="19DE0E02" w:rsidP="757AC64E" w:rsidRDefault="19DE0E02" w14:paraId="04C50414" w14:textId="10B08BAC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geniş bir yelpazede projeler geliştirilmiş, her biri için somut amaç ve hedefler belirlenmiştir.</w:t>
      </w:r>
      <w:r w:rsidRPr="757AC64E" w:rsidR="503B1CE7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Kitabın son bölümünde 33 proje derli toplu olarak karar vericilerin bilgilerine arz edilmiştir.</w:t>
      </w:r>
    </w:p>
    <w:p w:rsidR="19DE0E02" w:rsidP="757AC64E" w:rsidRDefault="19DE0E02" w14:paraId="6375AFA0" w14:textId="156C5B2B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DEYKAD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olarak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bu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çalışmayla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hedefimiz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yalnızca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akademik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bir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vizyon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sunmak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değil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;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aynı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zamanda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politika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yapıcılar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kamu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yöneticileri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akademisyenler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çiftçiler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kooperatifler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sivil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toplum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kuruluşları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için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uygulanabilir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bir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yol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haritası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ortaya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koymaktır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19DE0E02" w:rsidP="757AC64E" w:rsidRDefault="19DE0E02" w14:paraId="54517122" w14:textId="669F8A5E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Türkiye’nin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geleceği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dijitalleşme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ile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sürdürülebilir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kalkınmanın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uyumlu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bir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şekilde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bütünleşmesine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bağlıdır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Bu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nedenle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ekosistem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yönetişimini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yalnızca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teknolojik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bir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yenilik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değil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;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aynı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zamanda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huzurlu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, 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adil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ve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dirençli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bir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toplumun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inşası</w:t>
      </w:r>
      <w:r w:rsidRPr="757AC64E" w:rsidR="19DE0E02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için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temel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bir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paradigma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olarak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görüyoruz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19DE0E02" w:rsidP="757AC64E" w:rsidRDefault="19DE0E02" w14:paraId="0D6B1D29" w14:textId="7B93A40C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Bu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çalışmanın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Orman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Bakanlığı’nın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dönüşüm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vizyonuna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katkı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sağlamasını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ülkemizin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geleceğine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ışık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tutmasını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diliyoruz</w:t>
      </w:r>
      <w:r w:rsidRPr="757AC64E" w:rsidR="19DE0E02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19DE0E02" w:rsidP="757AC64E" w:rsidRDefault="19DE0E02" w14:paraId="41ACDC90" w14:textId="0A30E7DE">
      <w:pPr>
        <w:spacing w:before="240" w:beforeAutospacing="off" w:after="240" w:afterAutospacing="off"/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Dijital 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Ekosistem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Yönetişimi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Kalkınma</w:t>
      </w:r>
      <w:r w:rsidRPr="757AC64E" w:rsidR="19DE0E0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Araştırmaları Derneği</w:t>
      </w:r>
      <w:r>
        <w:br/>
      </w:r>
      <w:r w:rsidRPr="757AC64E" w:rsidR="061AFB81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Ankara, 2025</w:t>
      </w:r>
    </w:p>
    <w:p w:rsidR="757AC64E" w:rsidP="757AC64E" w:rsidRDefault="757AC64E" w14:paraId="192A6515" w14:textId="4522B668">
      <w:pPr>
        <w:pStyle w:val="Normal"/>
        <w:rPr>
          <w:rFonts w:ascii="Times New Roman" w:hAnsi="Times New Roman" w:eastAsia="Times New Roman" w:cs="Times New Roman"/>
          <w:noProof w:val="0"/>
          <w:lang w:val="tr-TR"/>
        </w:rPr>
      </w:pPr>
    </w:p>
    <w:p w:rsidR="757AC64E" w:rsidP="757AC64E" w:rsidRDefault="757AC64E" w14:paraId="17E34321" w14:textId="2B4A5427">
      <w:pPr>
        <w:pStyle w:val="Normal"/>
        <w:rPr>
          <w:rFonts w:ascii="Times New Roman" w:hAnsi="Times New Roman" w:eastAsia="Times New Roman" w:cs="Times New Roman"/>
          <w:noProof w:val="0"/>
          <w:lang w:val="tr-TR"/>
        </w:rPr>
      </w:pPr>
    </w:p>
    <w:p w:rsidR="38C3807B" w:rsidP="757AC64E" w:rsidRDefault="38C3807B" w14:paraId="314328A5" w14:textId="7BD529B7">
      <w:pPr>
        <w:pStyle w:val="Heading1"/>
        <w:spacing w:before="322" w:beforeAutospacing="off" w:after="322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tr-TR"/>
        </w:rPr>
      </w:pPr>
      <w:bookmarkStart w:name="_Toc1618482538" w:id="2111516500"/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tr-TR"/>
        </w:rPr>
        <w:t xml:space="preserve">1.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tr-TR"/>
        </w:rPr>
        <w:t>Bölüm</w:t>
      </w:r>
      <w:bookmarkEnd w:id="2111516500"/>
    </w:p>
    <w:p w:rsidR="38C3807B" w:rsidP="757AC64E" w:rsidRDefault="38C3807B" w14:paraId="2AB4AF9E" w14:textId="4168164A">
      <w:pPr>
        <w:pStyle w:val="Heading2"/>
        <w:spacing w:before="299" w:beforeAutospacing="off" w:after="299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</w:pPr>
      <w:bookmarkStart w:name="_Toc946851916" w:id="1216713498"/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Kavramsal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Çerçeve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ve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 Dijital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Ekosistem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Yönetişimi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Teorisi</w:t>
      </w:r>
      <w:bookmarkEnd w:id="1216713498"/>
    </w:p>
    <w:p w:rsidR="38C3807B" w:rsidP="757AC64E" w:rsidRDefault="38C3807B" w14:paraId="748631C7" w14:textId="47EBC256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865668743" w:id="1789009187"/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1.1. Dijital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Ekosistem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Kavramı</w:t>
      </w:r>
      <w:bookmarkEnd w:id="1789009187"/>
    </w:p>
    <w:p w:rsidR="38C3807B" w:rsidP="757AC64E" w:rsidRDefault="38C3807B" w14:paraId="2845524F" w14:textId="10F3DEB5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Dijital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ekosistem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doğadaki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canlı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sistemlerin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etkileşim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mantığını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temel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alarak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bilgi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teknoloji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kurumlar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bireyler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arasında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kurulan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etkileşim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ağlarını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ifade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eder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Ekosistem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yaklaşımı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ilk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kez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Moore (1993)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tarafından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rekabet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stratejilerinde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kullanılmış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günümüzde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ise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kamu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yönetimi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çevre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politikaları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alanında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merkezi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bir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kavram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haline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gelmiştir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Orman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Bakanlığı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için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ekosistem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tarımsal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üretim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zinciri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,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doğal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kaynak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yönetimi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,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gıda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güvenliği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biyolojik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çeşitliliğin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korunması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gibi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farklı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alanları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bir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araya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getiren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bir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bütünleşik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yapıdır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8C3807B" w:rsidP="757AC64E" w:rsidRDefault="38C3807B" w14:paraId="2B3DE3A1" w14:textId="0B96586A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158162081" w:id="52460738"/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1.2.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Yönetişim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Perspektifi</w:t>
      </w:r>
      <w:bookmarkEnd w:id="52460738"/>
    </w:p>
    <w:p w:rsidR="38C3807B" w:rsidP="757AC64E" w:rsidRDefault="38C3807B" w14:paraId="3AC720EC" w14:textId="3F3AB40C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Yönetişim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devlet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özel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sektör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sivil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toplum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vatandaşların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ortak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karar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alma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süreçlerine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katıldığı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bir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yönetim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biçimidir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(Rhodes, 1996). Dijital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yönetişim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bu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süreci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araçlarla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güçlendirerek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büyük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yapay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zekâ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sensör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teknolojileri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coğrafi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bilgi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sistemleri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(GIS)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blokzincir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gibi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teknolojileri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karar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süreçlerine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entegre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eder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Orman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Bakanlığı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bağlamında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bu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yönetişim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;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çiftçiler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,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kooperatifler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,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tüketiciler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,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akademi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,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araştırma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kurumları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uluslararası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kuruluşlar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ın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birlikte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yer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aldığı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çok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aktörlü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bir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ekosistemdir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8C3807B" w:rsidP="757AC64E" w:rsidRDefault="38C3807B" w14:paraId="5A61C20E" w14:textId="31DCE8A5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306115633" w:id="1505566097"/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1.3. Dijital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Ekosistem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Yönetişimi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Teorisi</w:t>
      </w:r>
      <w:bookmarkEnd w:id="1505566097"/>
    </w:p>
    <w:p w:rsidR="38C3807B" w:rsidP="757AC64E" w:rsidRDefault="38C3807B" w14:paraId="6FF03865" w14:textId="05E251AA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Dijital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ekosistem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yönetişimi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üç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temel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teorik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dayanak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üzerine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oturmaktadır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:</w:t>
      </w:r>
    </w:p>
    <w:p w:rsidR="38C3807B" w:rsidP="757AC64E" w:rsidRDefault="38C3807B" w14:paraId="76388EE9" w14:textId="6CEE1552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Ağ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Teorisi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(Castells, 2000):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doğa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koruma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süreçlerinde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çoklu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aktörlerin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(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çiftçi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devlet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tüketici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)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tabanlı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ağlarda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etkileşimini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açıklar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8C3807B" w:rsidP="757AC64E" w:rsidRDefault="38C3807B" w14:paraId="2DD30153" w14:textId="61FD4F60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Karmaşık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Sistemler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Teorisi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(Mitchell, 2009):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Ekosistemlerin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öngörülemez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adaptif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doğasını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anlamak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için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kullanılır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Örneğin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iklim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değişikliğinin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tarımsal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üretim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üzerindeki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etkileri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bu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teoriyle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modellenebilir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8C3807B" w:rsidP="757AC64E" w:rsidRDefault="38C3807B" w14:paraId="2FA7F36B" w14:textId="5FD48770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Siber-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Fiziksel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Sistemler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Teorisi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(Lee, 2008):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Fiziksel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süreçleri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(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sulama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üretim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hasat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)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ile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teknolojilerin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(IoT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sensörleri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yapay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zekâ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drone)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bütünleşmesini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tanımlar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8C3807B" w:rsidP="757AC64E" w:rsidRDefault="38C3807B" w14:paraId="01266C8A" w14:textId="73467FC8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578854610" w:id="2090333967"/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1.4.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Tarım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ve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Orman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Alanında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Dijital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Ekosistem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Paradigması</w:t>
      </w:r>
      <w:bookmarkEnd w:id="2090333967"/>
    </w:p>
    <w:p w:rsidR="38C3807B" w:rsidP="757AC64E" w:rsidRDefault="38C3807B" w14:paraId="027E682B" w14:textId="6D16459E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Orman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Bakanlığı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için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ekosistem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paradigması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üç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temel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boyuta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sahiptir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:</w:t>
      </w:r>
    </w:p>
    <w:p w:rsidR="38C3807B" w:rsidP="757AC64E" w:rsidRDefault="38C3807B" w14:paraId="6861361D" w14:textId="0A582F6B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Verimlilik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Üretim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Akıllı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hassas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sulama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drone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tabanlı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gözlem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yapay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zekâlı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tarımsal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planlama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ile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üretim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kapasitesinin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artırılması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8C3807B" w:rsidP="757AC64E" w:rsidRDefault="38C3807B" w14:paraId="5A45AB62" w14:textId="6CBC181D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Koruma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Sürdürülebilirlik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Ormanların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milli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parkların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biyoçeşitliliğin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izleme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erken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uyarı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sistemleriyle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korunması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8C3807B" w:rsidP="757AC64E" w:rsidRDefault="38C3807B" w14:paraId="754BFED2" w14:textId="6146433A">
      <w:pPr>
        <w:pStyle w:val="ListParagraph"/>
        <w:numPr>
          <w:ilvl w:val="0"/>
          <w:numId w:val="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Katılım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Şeffaflık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Çiftçilerin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kooperatiflerin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vatandaşların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karar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alma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süreçlerine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platformlar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üzerinden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dâhil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edilmesi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8C3807B" w:rsidP="757AC64E" w:rsidRDefault="38C3807B" w14:paraId="70753064" w14:textId="0CCDC634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1337930019" w:id="472141150"/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1.5. Dijital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Ekosistem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Yönetişiminin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Önemi</w:t>
      </w:r>
      <w:bookmarkEnd w:id="472141150"/>
    </w:p>
    <w:p w:rsidR="38C3807B" w:rsidP="757AC64E" w:rsidRDefault="38C3807B" w14:paraId="38C17CD6" w14:textId="6BA2D084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Orman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Bakanlığı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üretiminden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gıda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güvenliğine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orman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yangınlarıyla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mücadeleden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milli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parkların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korunmasına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geniş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bir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alanda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hizmet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vermektedir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Bu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görevlerin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etkin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şekilde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yürütülmesi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için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ekosistem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yönetişimi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kritik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önemdedir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Çünkü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:</w:t>
      </w:r>
    </w:p>
    <w:p w:rsidR="38C3807B" w:rsidP="757AC64E" w:rsidRDefault="38C3807B" w14:paraId="53D9BC57" w14:textId="636C3ECD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Tarımda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verimlilik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artırılarak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gıda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güvenliği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sağlanabilir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,</w:t>
      </w:r>
    </w:p>
    <w:p w:rsidR="38C3807B" w:rsidP="757AC64E" w:rsidRDefault="38C3807B" w14:paraId="42E69706" w14:textId="78B793FE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Doğal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kaynakların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korunması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izleme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ile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güvence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altına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alınabilir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,</w:t>
      </w:r>
    </w:p>
    <w:p w:rsidR="38C3807B" w:rsidP="757AC64E" w:rsidRDefault="38C3807B" w14:paraId="481C3474" w14:textId="3A540160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Afet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riskleri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(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kuraklık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yangın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sel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)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erken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uyarı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sistemleriyle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azaltılabilir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,</w:t>
      </w:r>
    </w:p>
    <w:p w:rsidR="38C3807B" w:rsidP="757AC64E" w:rsidRDefault="38C3807B" w14:paraId="58649E9E" w14:textId="018236B3">
      <w:pPr>
        <w:pStyle w:val="ListParagraph"/>
        <w:numPr>
          <w:ilvl w:val="0"/>
          <w:numId w:val="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Vatandaş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katılımı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ile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şeffaf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hesap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verebilir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yönetişim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güçlendirilebilir</w:t>
      </w:r>
      <w:r w:rsidRPr="757AC64E" w:rsidR="38C3807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49F04A93" w14:textId="339DC382">
      <w:pPr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</w:p>
    <w:p w:rsidR="4075D8A8" w:rsidP="757AC64E" w:rsidRDefault="4075D8A8" w14:paraId="7175ED5B" w14:textId="000780B9">
      <w:pPr>
        <w:pStyle w:val="Heading1"/>
        <w:spacing w:before="322" w:beforeAutospacing="off" w:after="322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tr-TR"/>
        </w:rPr>
      </w:pPr>
      <w:bookmarkStart w:name="_Toc792925434" w:id="1440659149"/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tr-TR"/>
        </w:rPr>
        <w:t xml:space="preserve">2.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tr-TR"/>
        </w:rPr>
        <w:t>Bölüm</w:t>
      </w:r>
      <w:bookmarkEnd w:id="1440659149"/>
    </w:p>
    <w:p w:rsidR="4075D8A8" w:rsidP="757AC64E" w:rsidRDefault="4075D8A8" w14:paraId="36D08EA0" w14:textId="49A2CCD4">
      <w:pPr>
        <w:pStyle w:val="Heading2"/>
        <w:spacing w:before="299" w:beforeAutospacing="off" w:after="299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</w:pPr>
      <w:bookmarkStart w:name="_Toc14788085" w:id="941074650"/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Tarım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ve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 Orman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Bakanlığı’nın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Stratejik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Vizyonu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ve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Dijitalleşme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Hedefleri</w:t>
      </w:r>
      <w:bookmarkEnd w:id="941074650"/>
    </w:p>
    <w:p w:rsidR="4075D8A8" w:rsidP="757AC64E" w:rsidRDefault="4075D8A8" w14:paraId="54B13F68" w14:textId="22489818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536713550" w:id="1639256460"/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2.1.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Stratejik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Planın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Genel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Çerçevesi</w:t>
      </w:r>
      <w:bookmarkEnd w:id="1639256460"/>
    </w:p>
    <w:p w:rsidR="4075D8A8" w:rsidP="757AC64E" w:rsidRDefault="4075D8A8" w14:paraId="1583C171" w14:textId="6402F017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Orman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Bakanlığı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2024–2028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Stratejik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Planı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sürdürülebilir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üretim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,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doğal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kaynakların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korunması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,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gıda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güvenliği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,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iklim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değişikliğine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uyum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kırsal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kalkınma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temaları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üzerine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inşa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edilmiştir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.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Bakanlığın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vizyonu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, “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sürdürülebilir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tarım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,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güçlü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kırsal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kalkınma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korunan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doğal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çevre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ile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toplum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refahına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katkı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sunmak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”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şeklinde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özetlenebilir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4075D8A8" w:rsidP="757AC64E" w:rsidRDefault="4075D8A8" w14:paraId="742314B8" w14:textId="4091384D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Bu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vizyon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yalnızca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klasik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ormancılık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faaliyetlerini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değil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;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aynı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zamanda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dijitalleşmeyi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de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temel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araçlardan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biri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olarak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görmektedir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Stratejik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planda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dijital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tarım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uygulamaları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,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büyük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veri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analitiği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,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coğrafi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bilgi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sistemleri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(GIS),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yapay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zekâ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, drone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uydu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teknolojileri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gibi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araçlara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doğrudan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atıf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yapılmaktadır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35429E5F" w14:textId="07DBC4E5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4075D8A8" w:rsidP="757AC64E" w:rsidRDefault="4075D8A8" w14:paraId="5BD21D33" w14:textId="73AE04DE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904376727" w:id="1756481145"/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2.2.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Dijitalleşme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Vizyonunun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Temel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Unsurları</w:t>
      </w:r>
      <w:bookmarkEnd w:id="1756481145"/>
    </w:p>
    <w:p w:rsidR="4075D8A8" w:rsidP="757AC64E" w:rsidRDefault="4075D8A8" w14:paraId="22843FF9" w14:textId="23EC9BF6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Orman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Bakanlığı’nın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dijitalleşme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vizyonu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dört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temel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unsurda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şekillenmektedir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:</w:t>
      </w:r>
    </w:p>
    <w:p w:rsidR="4075D8A8" w:rsidP="757AC64E" w:rsidRDefault="4075D8A8" w14:paraId="0B4B3849" w14:textId="30271D06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Veriye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Dayalı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Tarım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Tarımsal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üretimin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planlamasında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pazarı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üretim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planlama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platformları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büyük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analizinin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yaygınlaştırılması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4075D8A8" w:rsidP="757AC64E" w:rsidRDefault="4075D8A8" w14:paraId="5EEA57A0" w14:textId="20F15588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Gıda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Güvenliği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İzlenebilirlik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Tarladan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sofraya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tüm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sürecin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blockchain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tabanlı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izlenebilirlik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sistemleriyle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güvence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altına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alınması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4075D8A8" w:rsidP="757AC64E" w:rsidRDefault="4075D8A8" w14:paraId="15B1A47A" w14:textId="5DED41A6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Doğa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Orman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Koruma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Orman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yangınlarının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önlenmesi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milli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parkların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korunması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için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ikiz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sensör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tabanlı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erken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uyarı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sistemleri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yapay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zekâ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destekli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izleme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altyapılarının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geliştirilmesi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4075D8A8" w:rsidP="757AC64E" w:rsidRDefault="4075D8A8" w14:paraId="19318DBB" w14:textId="7FBBD910">
      <w:pPr>
        <w:pStyle w:val="ListParagraph"/>
        <w:numPr>
          <w:ilvl w:val="0"/>
          <w:numId w:val="4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Kurumsal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Dijitalleşme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Bakanlık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teşkilat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yapısının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ikiz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modeli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ile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yönetilmesi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açık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paylaşımı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uluslararası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standartlara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uyum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700A64DB" w14:textId="2EAB5542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4075D8A8" w:rsidP="757AC64E" w:rsidRDefault="4075D8A8" w14:paraId="0FDA385F" w14:textId="6AFB0A95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1910684761" w:id="1726565718"/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2.3.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Stratejik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Hedeflerde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Dijitalleşmenin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Rolü</w:t>
      </w:r>
      <w:bookmarkEnd w:id="1726565718"/>
    </w:p>
    <w:p w:rsidR="4075D8A8" w:rsidP="757AC64E" w:rsidRDefault="4075D8A8" w14:paraId="672D12A0" w14:textId="53365688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Bakanlığın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stratejik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planında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dijitalleşmenin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somutlaştığı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hedefler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şunlardır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:</w:t>
      </w:r>
    </w:p>
    <w:p w:rsidR="4075D8A8" w:rsidP="757AC64E" w:rsidRDefault="4075D8A8" w14:paraId="365FC0E4" w14:textId="3718344D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Tarımda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Dijitalleşme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Dijital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Pazarı’nın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yaygınlaştırılması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çiftçilerin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üretim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süreçlerine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yapay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zekâ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destekli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karar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sistemlerinin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entegre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edilmesi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4075D8A8" w:rsidP="757AC64E" w:rsidRDefault="4075D8A8" w14:paraId="7857ED49" w14:textId="559D3D7E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Gıda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Güvenliği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Gıda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yem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güvenliğinin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blockchain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yapay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zekâ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tabanlı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denetim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sistemleriyle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güvence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altına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alınması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4075D8A8" w:rsidP="757AC64E" w:rsidRDefault="4075D8A8" w14:paraId="7FF7EC80" w14:textId="7F545787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Kırsal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Kalkınma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Kadınlar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gençlerin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kırsal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girişimcilik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platformlarıyla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desteklenmesi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4075D8A8" w:rsidP="757AC64E" w:rsidRDefault="4075D8A8" w14:paraId="0ABE5C07" w14:textId="2B21F0F6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Su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Toprak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Yönetimi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Dijital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havza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yönetimi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su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tahsis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platformlarıyla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suyun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verimli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kullanımının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sağlanması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4075D8A8" w:rsidP="757AC64E" w:rsidRDefault="4075D8A8" w14:paraId="4786FADE" w14:textId="594D247C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Orman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Yönetimi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Orman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yangınlarının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erken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uyarı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sistemleriyle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önlenmesi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orman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varlıklarının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envanterinin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çıkarılması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4075D8A8" w:rsidP="757AC64E" w:rsidRDefault="4075D8A8" w14:paraId="0166B2DA" w14:textId="2DE6CC18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Doğa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Koruma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Biyoçeşitlilik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arşivi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milli park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ikizleriyle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doğal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zenginliklerin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korunması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4075D8A8" w:rsidP="757AC64E" w:rsidRDefault="4075D8A8" w14:paraId="05FD6D5A" w14:textId="007553C6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Kurumsal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Kapasite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Bakanlık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çalışanlarına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akademi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aracılığıyla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sürekli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eğitim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verilmesi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karar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destek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sistemlerinde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yapay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zekâ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entegrasyonu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68ADF1C7" w14:textId="5D10266B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4075D8A8" w:rsidP="757AC64E" w:rsidRDefault="4075D8A8" w14:paraId="42E1AD30" w14:textId="1DFB1E63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379668274" w:id="1579210589"/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2.4.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Performans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Göstergeleri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ve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Dijitalleşme</w:t>
      </w:r>
      <w:bookmarkEnd w:id="1579210589"/>
    </w:p>
    <w:p w:rsidR="4075D8A8" w:rsidP="757AC64E" w:rsidRDefault="4075D8A8" w14:paraId="52ADC212" w14:textId="034DCA69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Planın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performans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göstergeleri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incelendiğinde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doğrudan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dijitalleşmeyi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ilgilendiren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hedefler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öne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çıkmaktadır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:</w:t>
      </w:r>
    </w:p>
    <w:p w:rsidR="4075D8A8" w:rsidP="757AC64E" w:rsidRDefault="4075D8A8" w14:paraId="4291F8FB" w14:textId="29DE0877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Dijital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uygulamalarını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kullanan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çiftçi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sayısının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her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yıl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%15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artırılması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4075D8A8" w:rsidP="757AC64E" w:rsidRDefault="4075D8A8" w14:paraId="2178F57B" w14:textId="4483DC70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2028’e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tüm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orman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alanlarının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envanter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sistemine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dahil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edilmesi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4075D8A8" w:rsidP="757AC64E" w:rsidRDefault="4075D8A8" w14:paraId="74000C94" w14:textId="2520E241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Gıda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güvenliği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denetimlerinde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blockchain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tabanlı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izlenebilirlik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oranının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%60’a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çıkarılması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4075D8A8" w:rsidP="757AC64E" w:rsidRDefault="4075D8A8" w14:paraId="3ACEB881" w14:textId="38C96E6B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Milli park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tabiat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parklarının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%80’inde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izleme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altyapısının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kurulması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4075D8A8" w:rsidP="757AC64E" w:rsidRDefault="4075D8A8" w14:paraId="2CF9A0FB" w14:textId="4C2122BF">
      <w:pPr>
        <w:pStyle w:val="ListParagraph"/>
        <w:numPr>
          <w:ilvl w:val="0"/>
          <w:numId w:val="6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Bakanlık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personelinin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%70’inin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akademi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eğitimlerinden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geçmesi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4075D8A8" w:rsidP="757AC64E" w:rsidRDefault="4075D8A8" w14:paraId="75650F34" w14:textId="175E4D2E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Bu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göstergeler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dijitalleşmenin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yalnızca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teknik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değil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aynı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zamanda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kurumsal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kültürün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bir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parçası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haline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geleceğini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göstermektedir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1C14C000" w14:textId="7BAE0FE1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4075D8A8" w:rsidP="757AC64E" w:rsidRDefault="4075D8A8" w14:paraId="084245D3" w14:textId="47519576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948992224" w:id="785883281"/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2.5.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Dijitalleşme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Vizyonunun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Ekosistem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Boyutu</w:t>
      </w:r>
      <w:bookmarkEnd w:id="785883281"/>
    </w:p>
    <w:p w:rsidR="4075D8A8" w:rsidP="757AC64E" w:rsidRDefault="4075D8A8" w14:paraId="0862018B" w14:textId="5BCFF416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Orman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Bakanlığı’nın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stratejik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vizyonu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dijitalleşmeyi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ekosistem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yaklaşımıyla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ele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almaktadır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:</w:t>
      </w:r>
    </w:p>
    <w:p w:rsidR="4075D8A8" w:rsidP="757AC64E" w:rsidRDefault="4075D8A8" w14:paraId="04E817F0" w14:textId="41FDAA32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Tarım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Ekosistemi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Çiftçiler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kooperatifler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üniversiteler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özel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sektörün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platformlarıyla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entegre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edilmesi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4075D8A8" w:rsidP="757AC64E" w:rsidRDefault="4075D8A8" w14:paraId="337F7664" w14:textId="71E272D2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Gıda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Ekosistemi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Üreticiden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tüketiciye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tüm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aktörlerin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blockchain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tabanlı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izlenebilirlik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zincirinde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yer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alması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4075D8A8" w:rsidP="757AC64E" w:rsidRDefault="4075D8A8" w14:paraId="07DE326A" w14:textId="77781E59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Doğa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Orman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Ekosistemi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Orman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yangınlarından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yaban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hayatına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tüm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doğa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koruma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faaliyetlerinin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yapay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zekâlı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sensör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ağlarıyla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yönetilmesi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4075D8A8" w:rsidP="757AC64E" w:rsidRDefault="4075D8A8" w14:paraId="03AF6E15" w14:textId="2AB247BE">
      <w:pPr>
        <w:pStyle w:val="ListParagraph"/>
        <w:numPr>
          <w:ilvl w:val="0"/>
          <w:numId w:val="7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Kurumsal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Ekosistem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Bakanlık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taşra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teşkilatları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araştırma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enstitüleri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uluslararası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kuruluşların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ortak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tabanları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üzerinden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işbirliği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yapması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3A8FEC32" w14:textId="5661C98D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4075D8A8" w:rsidP="757AC64E" w:rsidRDefault="4075D8A8" w14:paraId="74D61692" w14:textId="15B0156A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Sonuç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olarak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Orman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Bakanlığı’nın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stratejik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vizyonu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dijitalleşmeyi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hem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üretim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verimlilik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hem de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koruma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sürdürülebilirlik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boyutunda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merkeze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almakta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;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veriye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dayalı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karar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alma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kültürüyle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güçlü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bir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ekosistem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yönetişimini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hedeflemektedir</w:t>
      </w:r>
      <w:r w:rsidRPr="757AC64E" w:rsidR="4075D8A8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6CA46E79" w14:textId="2056F793">
      <w:pPr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</w:p>
    <w:p w:rsidR="686165A9" w:rsidP="757AC64E" w:rsidRDefault="686165A9" w14:paraId="7A8071D7" w14:textId="3E7D3225">
      <w:pPr>
        <w:pStyle w:val="Heading1"/>
        <w:spacing w:before="322" w:beforeAutospacing="off" w:after="322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tr-TR"/>
        </w:rPr>
      </w:pPr>
      <w:bookmarkStart w:name="_Toc1965941190" w:id="576369651"/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tr-TR"/>
        </w:rPr>
        <w:t xml:space="preserve">3.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tr-TR"/>
        </w:rPr>
        <w:t>Bölüm</w:t>
      </w:r>
      <w:bookmarkEnd w:id="576369651"/>
    </w:p>
    <w:p w:rsidR="686165A9" w:rsidP="757AC64E" w:rsidRDefault="686165A9" w14:paraId="6F285352" w14:textId="66B9C4FD">
      <w:pPr>
        <w:pStyle w:val="Heading2"/>
        <w:spacing w:before="299" w:beforeAutospacing="off" w:after="299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</w:pPr>
      <w:bookmarkStart w:name="_Toc290161549" w:id="705921074"/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Dijital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Tarım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ve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 Akıllı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Üretim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Ekosistemi</w:t>
      </w:r>
      <w:bookmarkEnd w:id="705921074"/>
    </w:p>
    <w:p w:rsidR="686165A9" w:rsidP="757AC64E" w:rsidRDefault="686165A9" w14:paraId="1F637D01" w14:textId="68320DB3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1333017576" w:id="922696871"/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3.1. Dijital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Tarımın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Stratejik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Önemi</w:t>
      </w:r>
      <w:bookmarkEnd w:id="922696871"/>
    </w:p>
    <w:p w:rsidR="686165A9" w:rsidP="757AC64E" w:rsidRDefault="686165A9" w14:paraId="393019CA" w14:textId="6038D23D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gıda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güvenliği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ekonomik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sürdürülebilirliğin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temel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direğidir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Ancak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iklim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değişikliği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kuraklık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nüfus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artışı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tarımsal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girdi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maliyetlerindeki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yükseliş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klasik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üretim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yöntemleriyle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verimliliği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sınırlamaktadır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Bu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bağlamda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sensör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tabanlı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veri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toplama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,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uydu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drone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izleme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,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yapay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zekâ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ile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üretim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planlama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büyük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veri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analitiği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gibi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teknolojilerle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üretimde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devrim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niteliğinde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çözümler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sunmaktadır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86165A9" w:rsidP="757AC64E" w:rsidRDefault="686165A9" w14:paraId="202650F5" w14:textId="31AA3935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Orman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Bakanlığı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Stratejik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Planı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(2024–2028),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tarımda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dijitalleşmeyi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doğrudan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bir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hedef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olarak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tanımlamış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;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özellikle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Dijital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Tarım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Pazarı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(DİTAP)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üretim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planlama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tarımda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yapay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zekâ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uygulamalarına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vurgu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yapmıştır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0BE14B45" w14:textId="0D82EF70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686165A9" w:rsidP="757AC64E" w:rsidRDefault="686165A9" w14:paraId="4CE71AD2" w14:textId="6F061E72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265637357" w:id="2076242053"/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3.2. Dijital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Tarım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İkiz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Platformu</w:t>
      </w:r>
      <w:bookmarkEnd w:id="2076242053"/>
    </w:p>
    <w:p w:rsidR="686165A9" w:rsidP="757AC64E" w:rsidRDefault="686165A9" w14:paraId="3474ACEC" w14:textId="44666A9F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Tarımsal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üretim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süreçlerini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tarladan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sofraya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sanal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bir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model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üzerinde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izlemek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planlamak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optimize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etmek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86165A9" w:rsidP="757AC64E" w:rsidRDefault="686165A9" w14:paraId="0DE92FD1" w14:textId="2582FFA1">
      <w:pPr>
        <w:pStyle w:val="ListParagraph"/>
        <w:numPr>
          <w:ilvl w:val="0"/>
          <w:numId w:val="8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Özellikler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</w:p>
    <w:p w:rsidR="686165A9" w:rsidP="757AC64E" w:rsidRDefault="686165A9" w14:paraId="2F069DE7" w14:textId="1595FB3B">
      <w:pPr>
        <w:pStyle w:val="ListParagraph"/>
        <w:numPr>
          <w:ilvl w:val="1"/>
          <w:numId w:val="8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Çiftçilere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tarlalarının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dijital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kopyalarını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oluşturarak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üretim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sürecini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simülasyonlarla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takip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etme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imkânı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86165A9" w:rsidP="757AC64E" w:rsidRDefault="686165A9" w14:paraId="127D65AD" w14:textId="49C597D4">
      <w:pPr>
        <w:pStyle w:val="ListParagraph"/>
        <w:numPr>
          <w:ilvl w:val="1"/>
          <w:numId w:val="8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Yapay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zekâ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destekli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tahmin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modelleriyle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toprak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nemi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sıcaklık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hastalık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riski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gibi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verilerin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analizi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86165A9" w:rsidP="757AC64E" w:rsidRDefault="686165A9" w14:paraId="7CB176E3" w14:textId="19794670">
      <w:pPr>
        <w:pStyle w:val="ListParagraph"/>
        <w:numPr>
          <w:ilvl w:val="1"/>
          <w:numId w:val="8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Politika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yapıcılar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için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politikalarının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senaryo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bazlı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etkilerinin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test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edilmesi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86165A9" w:rsidP="757AC64E" w:rsidRDefault="686165A9" w14:paraId="702E3C64" w14:textId="6D536545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Türkiye’nin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stratejik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ürünlerinin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(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buğday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mısır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pamuk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ayçiçeği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vb.)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az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%70’inin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ikiz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sistemine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entegre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edilmesi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0F2A3A31" w14:textId="61290506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686165A9" w:rsidP="757AC64E" w:rsidRDefault="686165A9" w14:paraId="0F23662C" w14:textId="5E1485EB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1880689928" w:id="1441075644"/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3.3.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Nesnelerin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İnterneti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(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IoT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)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ile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Akıllı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Tarım</w:t>
      </w:r>
      <w:bookmarkEnd w:id="1441075644"/>
    </w:p>
    <w:p w:rsidR="686165A9" w:rsidP="757AC64E" w:rsidRDefault="686165A9" w14:paraId="55D17938" w14:textId="01E62198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Tarlalarda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seralarda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hayvancılık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işletmelerinde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sensörler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aracılığıyla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gerçek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zamanlı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toplamak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86165A9" w:rsidP="757AC64E" w:rsidRDefault="686165A9" w14:paraId="63F730C2" w14:textId="74C9408A">
      <w:pPr>
        <w:pStyle w:val="ListParagraph"/>
        <w:numPr>
          <w:ilvl w:val="0"/>
          <w:numId w:val="9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Uygulamalar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</w:p>
    <w:p w:rsidR="686165A9" w:rsidP="757AC64E" w:rsidRDefault="686165A9" w14:paraId="5F2723FD" w14:textId="1E46C082">
      <w:pPr>
        <w:pStyle w:val="ListParagraph"/>
        <w:numPr>
          <w:ilvl w:val="1"/>
          <w:numId w:val="9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Toprak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nemi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sıcaklık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pH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ölçümleri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için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sensör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ağları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86165A9" w:rsidP="757AC64E" w:rsidRDefault="686165A9" w14:paraId="46A4F581" w14:textId="52169EE3">
      <w:pPr>
        <w:pStyle w:val="ListParagraph"/>
        <w:numPr>
          <w:ilvl w:val="1"/>
          <w:numId w:val="9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Hayvancılıkta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sağlık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verimlilik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takibi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için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biyosensörler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86165A9" w:rsidP="757AC64E" w:rsidRDefault="686165A9" w14:paraId="4328A108" w14:textId="40BFF552">
      <w:pPr>
        <w:pStyle w:val="ListParagraph"/>
        <w:numPr>
          <w:ilvl w:val="1"/>
          <w:numId w:val="9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Sulama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sistemlerinin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otomatik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olarak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sensör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verilerine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göre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çalıştırılması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86165A9" w:rsidP="757AC64E" w:rsidRDefault="686165A9" w14:paraId="19841EA8" w14:textId="557E8D9A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yılına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arazilerinin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%25’inde IoT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tabanlı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üretim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sistemlerinin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devreye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alınması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60AFB7FE" w14:textId="46E103E6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686165A9" w:rsidP="757AC64E" w:rsidRDefault="686165A9" w14:paraId="03D0BEF7" w14:textId="5ED2E3AF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677853211" w:id="51696894"/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3.4.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Drone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ve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Uydu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Tabanlı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Tarımsal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İzleme</w:t>
      </w:r>
      <w:bookmarkEnd w:id="51696894"/>
    </w:p>
    <w:p w:rsidR="686165A9" w:rsidP="757AC64E" w:rsidRDefault="686165A9" w14:paraId="0D0601A5" w14:textId="1BFFE93B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Bitkisel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üretimi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havadan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gözlemleyerek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verim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kayıplarını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önceden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tespit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etmek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erken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müdahale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sağlamak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86165A9" w:rsidP="757AC64E" w:rsidRDefault="686165A9" w14:paraId="12D23BFB" w14:textId="255D8682">
      <w:pPr>
        <w:pStyle w:val="ListParagraph"/>
        <w:numPr>
          <w:ilvl w:val="0"/>
          <w:numId w:val="10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Uygulamalar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</w:p>
    <w:p w:rsidR="686165A9" w:rsidP="757AC64E" w:rsidRDefault="686165A9" w14:paraId="77BC48EA" w14:textId="05642BE3">
      <w:pPr>
        <w:pStyle w:val="ListParagraph"/>
        <w:numPr>
          <w:ilvl w:val="1"/>
          <w:numId w:val="10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Drone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ile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tarla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sağlığı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bitki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yoğunluğu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haritaları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çıkarma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86165A9" w:rsidP="757AC64E" w:rsidRDefault="686165A9" w14:paraId="79B1A7E4" w14:textId="58E04323">
      <w:pPr>
        <w:pStyle w:val="ListParagraph"/>
        <w:numPr>
          <w:ilvl w:val="1"/>
          <w:numId w:val="10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Uydu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görüntüleri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ile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geniş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ölçekli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alanlarının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verim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tahminini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yapmak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86165A9" w:rsidP="757AC64E" w:rsidRDefault="686165A9" w14:paraId="0D3BF9C0" w14:textId="6AE18DE5">
      <w:pPr>
        <w:pStyle w:val="ListParagraph"/>
        <w:numPr>
          <w:ilvl w:val="1"/>
          <w:numId w:val="10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İlaçlama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gübrelemede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drone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kullanımı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ile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maliyet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çevresel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etkiyi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azaltmak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86165A9" w:rsidP="757AC64E" w:rsidRDefault="686165A9" w14:paraId="464AFC1F" w14:textId="5E45B8F5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2026’ya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tarımsal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destek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programlarında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uydu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görüntüleri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ile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doğrulama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sisteminin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zorunlu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hale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getirilmesi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0407E816" w14:textId="61E2E977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686165A9" w:rsidP="757AC64E" w:rsidRDefault="686165A9" w14:paraId="1E8B1219" w14:textId="7758BD94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1171415517" w:id="831673839"/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3.5.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Yapay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Zekâ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ile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Tarımsal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Planlama</w:t>
      </w:r>
      <w:bookmarkEnd w:id="831673839"/>
    </w:p>
    <w:p w:rsidR="686165A9" w:rsidP="757AC64E" w:rsidRDefault="686165A9" w14:paraId="681220D8" w14:textId="416E88B3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Tarımsal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üretimde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arz-talep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dengesini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sağlamak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ürün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fazlası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veya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açığını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önceden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öngörmek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86165A9" w:rsidP="757AC64E" w:rsidRDefault="686165A9" w14:paraId="0A2668CF" w14:textId="530FD5F2">
      <w:pPr>
        <w:pStyle w:val="ListParagraph"/>
        <w:numPr>
          <w:ilvl w:val="0"/>
          <w:numId w:val="1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Uygulamalar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</w:p>
    <w:p w:rsidR="686165A9" w:rsidP="757AC64E" w:rsidRDefault="686165A9" w14:paraId="08196233" w14:textId="57F7557F">
      <w:pPr>
        <w:pStyle w:val="ListParagraph"/>
        <w:numPr>
          <w:ilvl w:val="1"/>
          <w:numId w:val="1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Geçmiş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yılların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üretim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verilerinden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makine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öğrenmesiyle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ürün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bazlı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tahmin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modelleri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86165A9" w:rsidP="757AC64E" w:rsidRDefault="686165A9" w14:paraId="6D07F7B5" w14:textId="5A4398A8">
      <w:pPr>
        <w:pStyle w:val="ListParagraph"/>
        <w:numPr>
          <w:ilvl w:val="1"/>
          <w:numId w:val="1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İklim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verileriyle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üretim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risklerini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senaryolamak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86165A9" w:rsidP="757AC64E" w:rsidRDefault="686165A9" w14:paraId="12E3ED07" w14:textId="470B95FC">
      <w:pPr>
        <w:pStyle w:val="ListParagraph"/>
        <w:numPr>
          <w:ilvl w:val="1"/>
          <w:numId w:val="1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Çiftçilere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üretim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tavsiyesi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sunan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mobil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yapay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zekâ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uygulamaları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86165A9" w:rsidP="757AC64E" w:rsidRDefault="686165A9" w14:paraId="7A81864B" w14:textId="351DA04C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stratejik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ürün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için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yapay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zekâ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destekli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üretim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planlama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algoritmalarının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devreye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alınması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5CC455FE" w14:textId="24A5CE9B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686165A9" w:rsidP="757AC64E" w:rsidRDefault="686165A9" w14:paraId="7F25DE5A" w14:textId="0B425B3D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1258780798" w:id="2054100993"/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3.6. Dijital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Tarım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Pazarı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(DİTAP)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ve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Blokzincir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Entegrasyonu</w:t>
      </w:r>
      <w:bookmarkEnd w:id="2054100993"/>
    </w:p>
    <w:p w:rsidR="686165A9" w:rsidP="757AC64E" w:rsidRDefault="686165A9" w14:paraId="72EC53BB" w14:textId="2DBA88E8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Çiftçiler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ile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alıcıları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(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marketler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fabrikalar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ihracatçılar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)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doğrudan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buluşturmak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güvenli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ticaret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altyapısı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sağlamak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86165A9" w:rsidP="757AC64E" w:rsidRDefault="686165A9" w14:paraId="09F15A60" w14:textId="738D96F0">
      <w:pPr>
        <w:pStyle w:val="ListParagraph"/>
        <w:numPr>
          <w:ilvl w:val="0"/>
          <w:numId w:val="1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Yenilikçi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Yaklaşım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</w:p>
    <w:p w:rsidR="686165A9" w:rsidP="757AC64E" w:rsidRDefault="686165A9" w14:paraId="43B4D74E" w14:textId="7F213EF0">
      <w:pPr>
        <w:pStyle w:val="ListParagraph"/>
        <w:numPr>
          <w:ilvl w:val="1"/>
          <w:numId w:val="1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Blokzincir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tabanlı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sözleşmeli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altyapısı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86165A9" w:rsidP="757AC64E" w:rsidRDefault="686165A9" w14:paraId="55E12B4A" w14:textId="2BF0BF20">
      <w:pPr>
        <w:pStyle w:val="ListParagraph"/>
        <w:numPr>
          <w:ilvl w:val="1"/>
          <w:numId w:val="1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Ürünlerin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tarladan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tüketiciye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izlenebilirliği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86165A9" w:rsidP="757AC64E" w:rsidRDefault="686165A9" w14:paraId="72356112" w14:textId="18F6031F">
      <w:pPr>
        <w:pStyle w:val="ListParagraph"/>
        <w:numPr>
          <w:ilvl w:val="1"/>
          <w:numId w:val="1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Dijital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ödeme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mikro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kredi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entegrasyonu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86165A9" w:rsidP="757AC64E" w:rsidRDefault="686165A9" w14:paraId="4904AA22" w14:textId="1951C464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ürünleri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ticaretinin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%50’sini DİTAP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üzerinden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gerçekleştirmek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2953849D" w14:textId="20ED8D22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686165A9" w:rsidP="757AC64E" w:rsidRDefault="686165A9" w14:paraId="033663D6" w14:textId="07AC8C31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880619530" w:id="984378090"/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3.7. Dijital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Tarım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Ekosisteminin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Katmanları</w:t>
      </w:r>
      <w:bookmarkEnd w:id="984378090"/>
    </w:p>
    <w:p w:rsidR="686165A9" w:rsidP="757AC64E" w:rsidRDefault="686165A9" w14:paraId="3537B9BE" w14:textId="09CE0ABC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Dijital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akıllı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üretim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için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önerilen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ekosistem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yönetişimi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şu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dört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katmandan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oluşmaktadır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:</w:t>
      </w:r>
    </w:p>
    <w:p w:rsidR="686165A9" w:rsidP="757AC64E" w:rsidRDefault="686165A9" w14:paraId="3C547013" w14:textId="7A7AB614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Veri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Katmanı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IoT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sensörleri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uydu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görüntüleri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drone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çiftçi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girdileri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86165A9" w:rsidP="757AC64E" w:rsidRDefault="686165A9" w14:paraId="143B2464" w14:textId="3C77A23E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Analitik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Katman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Yapay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zekâ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makine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öğrenmesi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ikiz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modellemeleri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86165A9" w:rsidP="757AC64E" w:rsidRDefault="686165A9" w14:paraId="6466FDCD" w14:textId="6A763DBD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Pazar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Katmanı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DİTAP, blockchain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tabanlı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ticaret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akıllı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sözleşmeler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86165A9" w:rsidP="757AC64E" w:rsidRDefault="686165A9" w14:paraId="7C44B41D" w14:textId="034E54DC">
      <w:pPr>
        <w:pStyle w:val="ListParagraph"/>
        <w:numPr>
          <w:ilvl w:val="0"/>
          <w:numId w:val="1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Katılım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Katmanı</w:t>
      </w:r>
      <w:r w:rsidRPr="757AC64E" w:rsidR="686165A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Çiftçiler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kooperatifler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tüketiciler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politika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yapıcıların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platformlarda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etkileşimi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69B378B7" w14:textId="1A6EEEE1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686165A9" w:rsidP="757AC64E" w:rsidRDefault="686165A9" w14:paraId="467DB8A3" w14:textId="35554D6A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Sonuç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olarak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akıllı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üretim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ekosistemi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sadece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verimlilik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artışı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değil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;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aynı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zamanda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sürdürülebilirlik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kaynak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tasarrufu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gıda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güvenliği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çiftçilerin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gelir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artışına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doğrudan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katkı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sağlayacak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bir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dönüşümdür</w:t>
      </w:r>
      <w:r w:rsidRPr="757AC64E" w:rsidR="686165A9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7808A1F4" w14:textId="4716E8CE">
      <w:pPr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</w:p>
    <w:p w:rsidR="489A9785" w:rsidP="757AC64E" w:rsidRDefault="489A9785" w14:paraId="5AB8232F" w14:textId="6D46E7E8">
      <w:pPr>
        <w:pStyle w:val="Heading1"/>
        <w:spacing w:before="322" w:beforeAutospacing="off" w:after="322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tr-TR"/>
        </w:rPr>
      </w:pPr>
      <w:bookmarkStart w:name="_Toc1413070006" w:id="620860055"/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tr-TR"/>
        </w:rPr>
        <w:t xml:space="preserve">4.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tr-TR"/>
        </w:rPr>
        <w:t>Bölüm</w:t>
      </w:r>
      <w:bookmarkEnd w:id="620860055"/>
    </w:p>
    <w:p w:rsidR="489A9785" w:rsidP="757AC64E" w:rsidRDefault="489A9785" w14:paraId="1E1B7D6D" w14:textId="0F6AC8FE">
      <w:pPr>
        <w:pStyle w:val="Heading2"/>
        <w:spacing w:before="299" w:beforeAutospacing="off" w:after="299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</w:pPr>
      <w:bookmarkStart w:name="_Toc665615277" w:id="1851924697"/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Gıda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Güvenliği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ve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 Dijital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İzlenebilirlik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Ekosistemi</w:t>
      </w:r>
      <w:bookmarkEnd w:id="1851924697"/>
    </w:p>
    <w:p w:rsidR="489A9785" w:rsidP="757AC64E" w:rsidRDefault="489A9785" w14:paraId="3BB8BD89" w14:textId="05DDB71B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1364352049" w:id="1422432984"/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4.1.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Gıda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Güvenliğinde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Dijitalleşmenin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Önemi</w:t>
      </w:r>
      <w:bookmarkEnd w:id="1422432984"/>
    </w:p>
    <w:p w:rsidR="489A9785" w:rsidP="757AC64E" w:rsidRDefault="489A9785" w14:paraId="4D9C65A6" w14:textId="3C9000EB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Gıda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güvenliği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halk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sağlığının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korunması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ihracat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standartlarının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yükseltilmesi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tüketici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güveninin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sağlanması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açısından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stratejik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öneme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sahiptir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Orman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Bakanlığı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Stratejik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Planı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(2024–2028), “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tarladan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sofraya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güvenli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gıda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”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vizyonunu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merkeze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alarak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gıda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üretim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denetim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süreçlerinin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dijitalleştirilmesini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hedeflemektedir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489A9785" w:rsidP="757AC64E" w:rsidRDefault="489A9785" w14:paraId="58AF3ED9" w14:textId="0E0C24E5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Küresel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ölçekte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gıda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güvenliği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artık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yalnızca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laboratuvar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denetimleriyle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sınırlı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değildir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;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blockchain,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yapay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zekâ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,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büyük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veri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analitiği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IoT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tabanlı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sensör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teknolojileri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ile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gıda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zinciri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uçtan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uca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takip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edilebilmektedir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5C5A40D7" w14:textId="07F6F9AC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489A9785" w:rsidP="757AC64E" w:rsidRDefault="489A9785" w14:paraId="136FBA2F" w14:textId="14978921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1637155528" w:id="1190041575"/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4.2.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Blokzincir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Tabanlı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Gıda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İzlenebilirlik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Sistemi</w:t>
      </w:r>
      <w:bookmarkEnd w:id="1190041575"/>
    </w:p>
    <w:p w:rsidR="489A9785" w:rsidP="757AC64E" w:rsidRDefault="489A9785" w14:paraId="5BE7F857" w14:textId="5BDB747F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Tarladan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sofraya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geçen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tüm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sürecin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şeffaf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değiştirilemez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güvenilir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biçimde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kayıt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altına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alınması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489A9785" w:rsidP="757AC64E" w:rsidRDefault="489A9785" w14:paraId="37E79D21" w14:textId="52BC3BB0">
      <w:pPr>
        <w:pStyle w:val="ListParagraph"/>
        <w:numPr>
          <w:ilvl w:val="0"/>
          <w:numId w:val="14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Uygulamalar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</w:p>
    <w:p w:rsidR="489A9785" w:rsidP="757AC64E" w:rsidRDefault="489A9785" w14:paraId="316FD48F" w14:textId="62D18C65">
      <w:pPr>
        <w:pStyle w:val="ListParagraph"/>
        <w:numPr>
          <w:ilvl w:val="1"/>
          <w:numId w:val="14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Çiftçiden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tüketiciye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her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aşamanın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blockchain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ağına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kaydedilmesi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489A9785" w:rsidP="757AC64E" w:rsidRDefault="489A9785" w14:paraId="54B86ED3" w14:textId="323D0091">
      <w:pPr>
        <w:pStyle w:val="ListParagraph"/>
        <w:numPr>
          <w:ilvl w:val="1"/>
          <w:numId w:val="14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Akıllı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sözleşmelerle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üretici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–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alıcı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arasındaki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güvenin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artırılması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489A9785" w:rsidP="757AC64E" w:rsidRDefault="489A9785" w14:paraId="21F7D1B6" w14:textId="4ED9FBCB">
      <w:pPr>
        <w:pStyle w:val="ListParagraph"/>
        <w:numPr>
          <w:ilvl w:val="1"/>
          <w:numId w:val="14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İhracat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için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uluslararası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gıda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güvenliği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standartlarıyla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uyumlu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bir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altyapı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kurulması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489A9785" w:rsidP="757AC64E" w:rsidRDefault="489A9785" w14:paraId="4F689B8F" w14:textId="744B9A9F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stratejik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ürünlerin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(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buğday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süt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et,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sebze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–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meyve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) %60’ının blockchain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tabanlı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izlenebilirlik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sistemine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entegre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edilmesi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253F2F8B" w14:textId="294063F1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489A9785" w:rsidP="757AC64E" w:rsidRDefault="489A9785" w14:paraId="235BE963" w14:textId="32D6942F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619710215" w:id="1204243532"/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4.3.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Yapay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Zekâ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ile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Gıda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Denetim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Analitiği</w:t>
      </w:r>
      <w:bookmarkEnd w:id="1204243532"/>
    </w:p>
    <w:p w:rsidR="489A9785" w:rsidP="757AC64E" w:rsidRDefault="489A9785" w14:paraId="2D7A133F" w14:textId="7A4E62B3">
      <w:pPr>
        <w:pStyle w:val="ListParagraph"/>
        <w:numPr>
          <w:ilvl w:val="0"/>
          <w:numId w:val="1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Gıda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yem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denetimlerinde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etkinliği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artırmak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riskleri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önceden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tespit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etmek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489A9785" w:rsidP="757AC64E" w:rsidRDefault="489A9785" w14:paraId="56F3C4B8" w14:textId="147A3C80">
      <w:pPr>
        <w:pStyle w:val="ListParagraph"/>
        <w:numPr>
          <w:ilvl w:val="0"/>
          <w:numId w:val="1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Uygulamalar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</w:p>
    <w:p w:rsidR="489A9785" w:rsidP="757AC64E" w:rsidRDefault="489A9785" w14:paraId="79CFB46A" w14:textId="2AB86A8C">
      <w:pPr>
        <w:pStyle w:val="ListParagraph"/>
        <w:numPr>
          <w:ilvl w:val="1"/>
          <w:numId w:val="1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Laboratuvar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verilerinin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yapay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zekâ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ile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analiz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edilmesi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489A9785" w:rsidP="757AC64E" w:rsidRDefault="489A9785" w14:paraId="7DCB6DC0" w14:textId="4E37AC4D">
      <w:pPr>
        <w:pStyle w:val="ListParagraph"/>
        <w:numPr>
          <w:ilvl w:val="1"/>
          <w:numId w:val="1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Denetim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önceliklerinin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risk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algoritmalarıyla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belirlenmesi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489A9785" w:rsidP="757AC64E" w:rsidRDefault="489A9785" w14:paraId="1AF8522F" w14:textId="42AFB74E">
      <w:pPr>
        <w:pStyle w:val="ListParagraph"/>
        <w:numPr>
          <w:ilvl w:val="1"/>
          <w:numId w:val="1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Sosyal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medya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tüketici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şikâyetlerinin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duygu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analiziyle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değerlendirilmesi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489A9785" w:rsidP="757AC64E" w:rsidRDefault="489A9785" w14:paraId="43546EC2" w14:textId="15269693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tüm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denetimlerin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az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%50’sinin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yapay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zekâ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destekli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önceliklendirme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sistemiyle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yürütülmesi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556CF0CC" w14:textId="41A30885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489A9785" w:rsidP="757AC64E" w:rsidRDefault="489A9785" w14:paraId="4A6F2C23" w14:textId="3E21D187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220810973" w:id="2008665978"/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4.4.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Ulusal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Gıda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İsrafı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İzleme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ve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Önleme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Platformu</w:t>
      </w:r>
      <w:bookmarkEnd w:id="2008665978"/>
    </w:p>
    <w:p w:rsidR="489A9785" w:rsidP="757AC64E" w:rsidRDefault="489A9785" w14:paraId="2C7FD426" w14:textId="5913014A">
      <w:pPr>
        <w:pStyle w:val="ListParagraph"/>
        <w:numPr>
          <w:ilvl w:val="0"/>
          <w:numId w:val="16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Türkiye’de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gıda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israfını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azaltmak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sürdürülebilir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tüketim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alışkanlıklarını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teşvik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etmek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489A9785" w:rsidP="757AC64E" w:rsidRDefault="489A9785" w14:paraId="7CF8C482" w14:textId="626F427B">
      <w:pPr>
        <w:pStyle w:val="ListParagraph"/>
        <w:numPr>
          <w:ilvl w:val="0"/>
          <w:numId w:val="16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Uygulamalar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</w:p>
    <w:p w:rsidR="489A9785" w:rsidP="757AC64E" w:rsidRDefault="489A9785" w14:paraId="06C0DC32" w14:textId="25FF2ABB">
      <w:pPr>
        <w:pStyle w:val="ListParagraph"/>
        <w:numPr>
          <w:ilvl w:val="1"/>
          <w:numId w:val="16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Market,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restoran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hane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verilerinin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büyük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altyapısında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toplanması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489A9785" w:rsidP="757AC64E" w:rsidRDefault="489A9785" w14:paraId="1FEB2E22" w14:textId="493A13D3">
      <w:pPr>
        <w:pStyle w:val="ListParagraph"/>
        <w:numPr>
          <w:ilvl w:val="1"/>
          <w:numId w:val="16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Yapay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zekâ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tabanlı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algoritmalarla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hangi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bölgelerde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hangi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ürünlerde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israfın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yoğun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olduğunu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belirlemek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489A9785" w:rsidP="757AC64E" w:rsidRDefault="489A9785" w14:paraId="04C98EC8" w14:textId="34A1B005">
      <w:pPr>
        <w:pStyle w:val="ListParagraph"/>
        <w:numPr>
          <w:ilvl w:val="1"/>
          <w:numId w:val="16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Fazla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gıdaların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platformlar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üzerinden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ihtiyaç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sahiplerine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yönlendirilmesi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489A9785" w:rsidP="757AC64E" w:rsidRDefault="489A9785" w14:paraId="1D37C5E6" w14:textId="0847C48F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gıda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israfını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%25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azaltmak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BM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Sürdürülebilir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Kalkınma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Amaçları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(SDG 12.3)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ile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uyum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sağlamak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388E3D7D" w14:textId="75F9B08A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489A9785" w:rsidP="757AC64E" w:rsidRDefault="489A9785" w14:paraId="4555C01B" w14:textId="61CCA202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1359676759" w:id="1274425562"/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4.5. Dijital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Etiketleme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ve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Tüketici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Güveni</w:t>
      </w:r>
      <w:bookmarkEnd w:id="1274425562"/>
    </w:p>
    <w:p w:rsidR="489A9785" w:rsidP="757AC64E" w:rsidRDefault="489A9785" w14:paraId="4303D213" w14:textId="221B8ABE">
      <w:pPr>
        <w:pStyle w:val="ListParagraph"/>
        <w:numPr>
          <w:ilvl w:val="0"/>
          <w:numId w:val="17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Tüketicilerin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gıda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ürünlerine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dair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bilgiye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hızlı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güvenilir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şeffaf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biçimde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erişmesini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sağlamak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489A9785" w:rsidP="757AC64E" w:rsidRDefault="489A9785" w14:paraId="4E2AFF3C" w14:textId="7A4603AB">
      <w:pPr>
        <w:pStyle w:val="ListParagraph"/>
        <w:numPr>
          <w:ilvl w:val="0"/>
          <w:numId w:val="17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Uygulamalar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</w:p>
    <w:p w:rsidR="489A9785" w:rsidP="757AC64E" w:rsidRDefault="489A9785" w14:paraId="017B1A5E" w14:textId="1CCBBFBD">
      <w:pPr>
        <w:pStyle w:val="ListParagraph"/>
        <w:numPr>
          <w:ilvl w:val="1"/>
          <w:numId w:val="17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QR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kod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tabanlı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etiketleme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sistemleri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489A9785" w:rsidP="757AC64E" w:rsidRDefault="489A9785" w14:paraId="27B3E472" w14:textId="71B310FA">
      <w:pPr>
        <w:pStyle w:val="ListParagraph"/>
        <w:numPr>
          <w:ilvl w:val="1"/>
          <w:numId w:val="17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Mobil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uygulama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üzerinden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ürünün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menşei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üretim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yeri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analiz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raporları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lojistik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bilgilerine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erişim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489A9785" w:rsidP="757AC64E" w:rsidRDefault="489A9785" w14:paraId="63DC8F71" w14:textId="24783275">
      <w:pPr>
        <w:pStyle w:val="ListParagraph"/>
        <w:numPr>
          <w:ilvl w:val="1"/>
          <w:numId w:val="17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Dijital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sertifikasyon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ile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“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temiz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üretim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”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“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organik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üretim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”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belgelerinin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doğrulanması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489A9785" w:rsidP="757AC64E" w:rsidRDefault="489A9785" w14:paraId="69FCEE6C" w14:textId="313B604A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market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raflarındaki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ürünlerin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%70’inin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etiketleme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altyapısına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entegre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edilmesi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567A18BF" w14:textId="5D197F74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489A9785" w:rsidP="757AC64E" w:rsidRDefault="489A9785" w14:paraId="00847D6E" w14:textId="1BECB661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1396995731" w:id="371302941"/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4.6.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Gıda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Güvenliği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Ekosisteminin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Katmanları</w:t>
      </w:r>
      <w:bookmarkEnd w:id="371302941"/>
    </w:p>
    <w:p w:rsidR="489A9785" w:rsidP="757AC64E" w:rsidRDefault="489A9785" w14:paraId="1EF1763E" w14:textId="46DCCAAD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Bu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ekosistem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şu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dört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temel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katmandan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oluşmaktadır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:</w:t>
      </w:r>
    </w:p>
    <w:p w:rsidR="489A9785" w:rsidP="757AC64E" w:rsidRDefault="489A9785" w14:paraId="250477AD" w14:textId="550D952D">
      <w:pPr>
        <w:pStyle w:val="ListParagraph"/>
        <w:numPr>
          <w:ilvl w:val="0"/>
          <w:numId w:val="18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Veri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Katmanı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Çiftçi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kayıt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sistemi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laboratuvar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sonuçları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lojistik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verileri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tüketici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geri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bildirimleri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489A9785" w:rsidP="757AC64E" w:rsidRDefault="489A9785" w14:paraId="36F2CB15" w14:textId="31A91660">
      <w:pPr>
        <w:pStyle w:val="ListParagraph"/>
        <w:numPr>
          <w:ilvl w:val="0"/>
          <w:numId w:val="18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Teknoloji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Katmanı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Blockchain,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yapay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zekâ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IoT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sensörleri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mobil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uygulamalar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489A9785" w:rsidP="757AC64E" w:rsidRDefault="489A9785" w14:paraId="236E4888" w14:textId="644CFDC2">
      <w:pPr>
        <w:pStyle w:val="ListParagraph"/>
        <w:numPr>
          <w:ilvl w:val="0"/>
          <w:numId w:val="18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Politika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Katmanı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Ulusal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gıda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güvenliği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stratejisi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AB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uyum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politikaları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BM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sürdürülebilirlik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hedefleri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489A9785" w:rsidP="757AC64E" w:rsidRDefault="489A9785" w14:paraId="4ABE1F60" w14:textId="15CE0662">
      <w:pPr>
        <w:pStyle w:val="ListParagraph"/>
        <w:numPr>
          <w:ilvl w:val="0"/>
          <w:numId w:val="18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Katılım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Katmanı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Çiftçiler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üreticiler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tüketiciler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ihracatçılar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denetim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otoriteleri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6C4A181D" w14:textId="63551935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489A9785" w:rsidP="757AC64E" w:rsidRDefault="489A9785" w14:paraId="3346833A" w14:textId="0D74B9F8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Sonuç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olarak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gıda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güvenliği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yalnızca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tarımsal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üretimin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değil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;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aynı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zamanda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halk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sağlığı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ihracat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kapasitesi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uluslararası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rekabet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gücünün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de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temelidir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Dijital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izlenebilirlik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yapay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zekâ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destekli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denetimler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Türkiye’yi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bu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alanda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küresel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standartlara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uyumlu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güvenilir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bir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üretici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ülke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konumuna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taşıyacaktır</w:t>
      </w:r>
      <w:r w:rsidRPr="757AC64E" w:rsidR="489A978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2E138009" w14:textId="0A241DF4">
      <w:pPr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</w:p>
    <w:p w:rsidR="757AC64E" w:rsidP="757AC64E" w:rsidRDefault="757AC64E" w14:paraId="0352CD64" w14:textId="2FE13610">
      <w:pPr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</w:p>
    <w:p w:rsidR="69B3B6DD" w:rsidP="757AC64E" w:rsidRDefault="69B3B6DD" w14:paraId="0BE9E646" w14:textId="32D4B7CE">
      <w:pPr>
        <w:pStyle w:val="Heading1"/>
        <w:spacing w:before="322" w:beforeAutospacing="off" w:after="322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tr-TR"/>
        </w:rPr>
      </w:pPr>
      <w:bookmarkStart w:name="_Toc1763781208" w:id="2125263107"/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tr-TR"/>
        </w:rPr>
        <w:t xml:space="preserve">5.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tr-TR"/>
        </w:rPr>
        <w:t>Bölüm</w:t>
      </w:r>
      <w:bookmarkEnd w:id="2125263107"/>
    </w:p>
    <w:p w:rsidR="69B3B6DD" w:rsidP="757AC64E" w:rsidRDefault="69B3B6DD" w14:paraId="09434F68" w14:textId="4CFBA8C0">
      <w:pPr>
        <w:pStyle w:val="Heading2"/>
        <w:spacing w:before="299" w:beforeAutospacing="off" w:after="299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</w:pPr>
      <w:bookmarkStart w:name="_Toc1243419835" w:id="882852608"/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Kırsal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Kalkınma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 Dijital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Ekosistemi</w:t>
      </w:r>
      <w:bookmarkEnd w:id="882852608"/>
    </w:p>
    <w:p w:rsidR="69B3B6DD" w:rsidP="757AC64E" w:rsidRDefault="69B3B6DD" w14:paraId="4051A7BE" w14:textId="59302328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1026344327" w:id="158564098"/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5.1.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Kırsal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Kalkınmada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Dijitalleşmenin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Önemi</w:t>
      </w:r>
      <w:bookmarkEnd w:id="158564098"/>
    </w:p>
    <w:p w:rsidR="69B3B6DD" w:rsidP="757AC64E" w:rsidRDefault="69B3B6DD" w14:paraId="71A85E3F" w14:textId="2DB6FEC4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Türkiye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nüfusunun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yaklaşık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dörtte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biri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kırsal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alanlarda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yaşamaktadır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Kırsal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bölgeler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tarımsal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üretimin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yanı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sıra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gıda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güvenliği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kültürel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sürdürülebilirlik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toplumsal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denge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açısından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stratejik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öneme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sahiptir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Ancak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kırsal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kalkınmanın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önündeki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büyük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engellerden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biri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gelir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farklılıkları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gençlerin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göçü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kadınların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düşük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katılım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oranı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dır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3E9ABDEF" w14:textId="7D26C222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Orman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Bakanlığı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Stratejik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Planı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kırsalda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yaşayan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kadınlar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gençler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dezavantajlı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gruplar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için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fırsat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eşitliğini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artırmayı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hedeflemekte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;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bu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sürecin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dijital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araçlar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platformlar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aracılığıyla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yürütülmesini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öngörmektedir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15E63652" w14:textId="49641543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69B3B6DD" w:rsidP="757AC64E" w:rsidRDefault="69B3B6DD" w14:paraId="02148D72" w14:textId="3780F430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1811289535" w:id="946440374"/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5.2.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Kırsal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Dijital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Girişimcilik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Platformu</w:t>
      </w:r>
      <w:bookmarkEnd w:id="946440374"/>
    </w:p>
    <w:p w:rsidR="69B3B6DD" w:rsidP="757AC64E" w:rsidRDefault="69B3B6DD" w14:paraId="78187915" w14:textId="6A1EC7A0">
      <w:pPr>
        <w:pStyle w:val="ListParagraph"/>
        <w:numPr>
          <w:ilvl w:val="0"/>
          <w:numId w:val="19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Kırsal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alanda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yaşayan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kadın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gençlerin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tarımsal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sanatları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, e-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ticaret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turizm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girişimlerini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platformlar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üzerinden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desteklemek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680088CC" w14:textId="636C12F4">
      <w:pPr>
        <w:pStyle w:val="ListParagraph"/>
        <w:numPr>
          <w:ilvl w:val="0"/>
          <w:numId w:val="19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Uygulamalar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</w:p>
    <w:p w:rsidR="69B3B6DD" w:rsidP="757AC64E" w:rsidRDefault="69B3B6DD" w14:paraId="68388A4A" w14:textId="4991908B">
      <w:pPr>
        <w:pStyle w:val="ListParagraph"/>
        <w:numPr>
          <w:ilvl w:val="1"/>
          <w:numId w:val="19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E-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ticaret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siteleriyle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entegre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kırsal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ürün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satış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platformu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3D2D532A" w14:textId="2A95BDB5">
      <w:pPr>
        <w:pStyle w:val="ListParagraph"/>
        <w:numPr>
          <w:ilvl w:val="1"/>
          <w:numId w:val="19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Dijital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mikro-kredi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mikro-sigorta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sistemleri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7E48EBC8" w14:textId="1719B186">
      <w:pPr>
        <w:pStyle w:val="ListParagraph"/>
        <w:numPr>
          <w:ilvl w:val="1"/>
          <w:numId w:val="19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Blockchain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tabanlı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kooperatif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sözleşmeleri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332346BD" w14:textId="39FA8EC5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kırsal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girişimci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sayısını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%30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artırmak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az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500.000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kişinin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kırsal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girişimcilik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ekosistemine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katılımını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sağlamak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3FC2BCC5" w14:textId="1FAC5133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69B3B6DD" w:rsidP="757AC64E" w:rsidRDefault="69B3B6DD" w14:paraId="5E848220" w14:textId="04374ECD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2006069576" w:id="11405727"/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5.3. e-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Kırsal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Eğitim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Danışmanlık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Sistemi</w:t>
      </w:r>
      <w:bookmarkEnd w:id="11405727"/>
    </w:p>
    <w:p w:rsidR="69B3B6DD" w:rsidP="757AC64E" w:rsidRDefault="69B3B6DD" w14:paraId="7FA0E1E5" w14:textId="1AEA381C">
      <w:pPr>
        <w:pStyle w:val="ListParagraph"/>
        <w:numPr>
          <w:ilvl w:val="0"/>
          <w:numId w:val="20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Çiftçilerin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teknolojilerini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pazarlama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yöntemlerini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sürdürülebilir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uygulamalarını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öğrenmesini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sağlamak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59E5A55C" w14:textId="27E29661">
      <w:pPr>
        <w:pStyle w:val="ListParagraph"/>
        <w:numPr>
          <w:ilvl w:val="0"/>
          <w:numId w:val="20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Uygulamalar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</w:p>
    <w:p w:rsidR="69B3B6DD" w:rsidP="757AC64E" w:rsidRDefault="69B3B6DD" w14:paraId="09B73786" w14:textId="249B8324">
      <w:pPr>
        <w:pStyle w:val="ListParagraph"/>
        <w:numPr>
          <w:ilvl w:val="1"/>
          <w:numId w:val="20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E-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öğrenme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platformları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ile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teknolojileri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eğitimleri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74B8314C" w14:textId="0CF959F3">
      <w:pPr>
        <w:pStyle w:val="ListParagraph"/>
        <w:numPr>
          <w:ilvl w:val="1"/>
          <w:numId w:val="20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Mobil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uygulama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tabanlı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danışmanlığı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133DA992" w14:textId="1C6E6544">
      <w:pPr>
        <w:pStyle w:val="ListParagraph"/>
        <w:numPr>
          <w:ilvl w:val="1"/>
          <w:numId w:val="20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Sanal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gerçeklik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(VR)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tabanlı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tarımsal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uygulama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simülasyonları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4543436F" w14:textId="05A0C7D3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kırsal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bölgelerde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yaşayan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çiftçilerin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%50’sine e-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öğrenme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içeriklerini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ulaştırmak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48D477C5" w14:textId="230ACFDD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69B3B6DD" w:rsidP="757AC64E" w:rsidRDefault="69B3B6DD" w14:paraId="4820C2E1" w14:textId="4406B9B5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1506935390" w:id="1613294450"/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5.4.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Tarımsal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Kooperatifler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için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Açık Veri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Platformu</w:t>
      </w:r>
      <w:bookmarkEnd w:id="1613294450"/>
    </w:p>
    <w:p w:rsidR="69B3B6DD" w:rsidP="757AC64E" w:rsidRDefault="69B3B6DD" w14:paraId="7F284157" w14:textId="70E8E867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Tarımsal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kooperatiflerin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şeffaf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veriye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dayalı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işbirliğiyle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güçlenmesini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sağlamak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40361FD7" w14:textId="189B5262">
      <w:pPr>
        <w:pStyle w:val="ListParagraph"/>
        <w:numPr>
          <w:ilvl w:val="0"/>
          <w:numId w:val="2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Uygulamalar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</w:p>
    <w:p w:rsidR="69B3B6DD" w:rsidP="757AC64E" w:rsidRDefault="69B3B6DD" w14:paraId="7391743F" w14:textId="0D9D35E4">
      <w:pPr>
        <w:pStyle w:val="ListParagraph"/>
        <w:numPr>
          <w:ilvl w:val="1"/>
          <w:numId w:val="2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Kooperatiflerin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mali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satış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verilerinin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açık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formatında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yayımlanması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1A8D7F43" w14:textId="38353181">
      <w:pPr>
        <w:pStyle w:val="ListParagraph"/>
        <w:numPr>
          <w:ilvl w:val="1"/>
          <w:numId w:val="2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Dijital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karar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destek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sistemleriyle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kooperatif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yönetiminin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güçlendirilmesi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49D47EDE" w14:textId="2540CC72">
      <w:pPr>
        <w:pStyle w:val="ListParagraph"/>
        <w:numPr>
          <w:ilvl w:val="1"/>
          <w:numId w:val="2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Uluslararası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pazarlarla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entegrasyon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2D42E2DB" w14:textId="0E12D2EE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tarımsal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kooperatiflerin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%70’ini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açık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platformuna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entegre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etmek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3BEEFFAF" w14:textId="0E7663F0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69B3B6DD" w:rsidP="757AC64E" w:rsidRDefault="69B3B6DD" w14:paraId="4390C22F" w14:textId="3CA5F396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755349290" w:id="1956926323"/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5.5.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Kırsal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Kadın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Gençlik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Ekosistemi</w:t>
      </w:r>
      <w:bookmarkEnd w:id="1956926323"/>
    </w:p>
    <w:p w:rsidR="69B3B6DD" w:rsidP="757AC64E" w:rsidRDefault="69B3B6DD" w14:paraId="27B15488" w14:textId="43574AA4">
      <w:pPr>
        <w:pStyle w:val="ListParagraph"/>
        <w:numPr>
          <w:ilvl w:val="0"/>
          <w:numId w:val="2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Kırsal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bölgelerde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kadınların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gençlerin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karar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süreçlerine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daha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fazla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katılımını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sağlamak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45313D0F" w14:textId="33864190">
      <w:pPr>
        <w:pStyle w:val="ListParagraph"/>
        <w:numPr>
          <w:ilvl w:val="0"/>
          <w:numId w:val="2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Uygulamalar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</w:p>
    <w:p w:rsidR="69B3B6DD" w:rsidP="757AC64E" w:rsidRDefault="69B3B6DD" w14:paraId="738E118B" w14:textId="2377D5CB">
      <w:pPr>
        <w:pStyle w:val="ListParagraph"/>
        <w:numPr>
          <w:ilvl w:val="1"/>
          <w:numId w:val="2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Kadın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girişimciler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için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destek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fonları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2573CB78" w14:textId="1820C027">
      <w:pPr>
        <w:pStyle w:val="ListParagraph"/>
        <w:numPr>
          <w:ilvl w:val="1"/>
          <w:numId w:val="2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Genç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çiftçiler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için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yapay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zekâ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destekli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danışmanlığı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7E7597DF" w14:textId="0CF32A99">
      <w:pPr>
        <w:pStyle w:val="ListParagraph"/>
        <w:numPr>
          <w:ilvl w:val="1"/>
          <w:numId w:val="2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Kırsal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gençler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için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oyunlaştırılmış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eğitim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platformları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41641453" w14:textId="4D09F790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kırsalda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kadın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istihdamını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%20,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genç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girişimci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sayısını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%25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artırmak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6A51113F" w14:textId="27B45F02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69B3B6DD" w:rsidP="757AC64E" w:rsidRDefault="69B3B6DD" w14:paraId="3692CA4A" w14:textId="712261F4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1779453031" w:id="1340932515"/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5.6.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Kırsal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Kalkınma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Dijital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Ekosisteminin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Katmanları</w:t>
      </w:r>
      <w:bookmarkEnd w:id="1340932515"/>
    </w:p>
    <w:p w:rsidR="69B3B6DD" w:rsidP="757AC64E" w:rsidRDefault="69B3B6DD" w14:paraId="501B3283" w14:textId="5DDF8CE8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Bu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ekosistem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şu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dört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boyutta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şekillenmektedir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:</w:t>
      </w:r>
    </w:p>
    <w:p w:rsidR="69B3B6DD" w:rsidP="757AC64E" w:rsidRDefault="69B3B6DD" w14:paraId="6CB1FA3F" w14:textId="30CF6796">
      <w:pPr>
        <w:pStyle w:val="ListParagraph"/>
        <w:numPr>
          <w:ilvl w:val="0"/>
          <w:numId w:val="2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Ekonomik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Katman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Dijital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girişimcilik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, e-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ticaret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mikro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finans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kooperatif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dijitalleşmesi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35A99771" w14:textId="139AB30D">
      <w:pPr>
        <w:pStyle w:val="ListParagraph"/>
        <w:numPr>
          <w:ilvl w:val="0"/>
          <w:numId w:val="2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Eğitim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Katmanı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e-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öğrenme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danışmanlık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gençler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için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oyunlaştırılmış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eğitim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21692DB0" w14:textId="67E63AB6">
      <w:pPr>
        <w:pStyle w:val="ListParagraph"/>
        <w:numPr>
          <w:ilvl w:val="0"/>
          <w:numId w:val="2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Katılım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Katmanı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Kadın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gençlerin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karar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alma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süreçlerine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araçlarla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dahil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edilmesi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6CDCB2FD" w14:textId="3ADD3F1E">
      <w:pPr>
        <w:pStyle w:val="ListParagraph"/>
        <w:numPr>
          <w:ilvl w:val="0"/>
          <w:numId w:val="2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Uluslararası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Katman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FAO, AB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BM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kırsal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kalkınma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ağlarıyla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entegrasyon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66615FED" w14:textId="01DEC1BB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69B3B6DD" w:rsidP="757AC64E" w:rsidRDefault="69B3B6DD" w14:paraId="3455E0CB" w14:textId="170A39B3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Sonuç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olarak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kırsal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kalkınmada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dijitalleşme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sadece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verimliliğini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değil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aynı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zamanda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sosyal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eşitliği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kadınların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güçlenmesini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gençlerin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kırsalda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kalmasını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sağlayacak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dönüşüm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stratejisidir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64C5193E" w14:textId="6FB261C4">
      <w:pPr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</w:p>
    <w:p w:rsidR="757AC64E" w:rsidP="757AC64E" w:rsidRDefault="757AC64E" w14:paraId="29B4773B" w14:textId="754A32A7">
      <w:pPr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</w:p>
    <w:p w:rsidR="69B3B6DD" w:rsidP="757AC64E" w:rsidRDefault="69B3B6DD" w14:paraId="374D2085" w14:textId="53D2A3DF">
      <w:pPr>
        <w:pStyle w:val="Heading1"/>
        <w:spacing w:before="322" w:beforeAutospacing="off" w:after="322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tr-TR"/>
        </w:rPr>
      </w:pPr>
      <w:bookmarkStart w:name="_Toc942514236" w:id="1473527104"/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tr-TR"/>
        </w:rPr>
        <w:t xml:space="preserve">6.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tr-TR"/>
        </w:rPr>
        <w:t>Bölüm</w:t>
      </w:r>
      <w:bookmarkEnd w:id="1473527104"/>
    </w:p>
    <w:p w:rsidR="69B3B6DD" w:rsidP="757AC64E" w:rsidRDefault="69B3B6DD" w14:paraId="3E05F9C3" w14:textId="51CA47F8">
      <w:pPr>
        <w:pStyle w:val="Heading2"/>
        <w:spacing w:before="299" w:beforeAutospacing="off" w:after="299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</w:pPr>
      <w:bookmarkStart w:name="_Toc899543477" w:id="809126053"/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Toprak, Su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Biyolojik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Çeşitlilik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Yönetimi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 Dijital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Ekosistemi</w:t>
      </w:r>
      <w:bookmarkEnd w:id="809126053"/>
    </w:p>
    <w:p w:rsidR="69B3B6DD" w:rsidP="757AC64E" w:rsidRDefault="69B3B6DD" w14:paraId="4F45A2B8" w14:textId="38ACAA12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947720060" w:id="1039540075"/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6.1.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Doğal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Kaynak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Yönetiminde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Dijitalleşmenin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Önemi</w:t>
      </w:r>
      <w:bookmarkEnd w:id="1039540075"/>
    </w:p>
    <w:p w:rsidR="69B3B6DD" w:rsidP="757AC64E" w:rsidRDefault="69B3B6DD" w14:paraId="6ADABB41" w14:textId="5D883BFD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Türkiye’nin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potansiyeli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toprak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su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biyolojik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çeşitlilik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kaynaklarının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sürdürülebilir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yönetimine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bağlıdır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İklim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değişikliği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kuraklık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taşkın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erozyon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alanlarının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daralması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gibi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tehditler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bu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kaynakların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korunmasını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stratejik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hale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getirmiştir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27F77FF0" w14:textId="1614A882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Stratejik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plan,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özellikle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su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verimliliği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toprak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koruma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, biyoçeşitlilik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envanteri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dijital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izleme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sistemleri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nin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geliştirilmesini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öncelikli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alanlar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arasında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saymaktadır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Dijital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ekosistem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yönetişimi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bu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kaynakların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korunmasını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veri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temelli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karar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alma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teknoloji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destekli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planlama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ile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mümkün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kılacaktır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5EF0BCA4" w14:textId="27ADF2DF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69B3B6DD" w:rsidP="757AC64E" w:rsidRDefault="69B3B6DD" w14:paraId="0A47B81F" w14:textId="00B3CD26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1286082450" w:id="1633081632"/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6.2.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Ulusal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Toprak Dijital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İkiz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Platformu</w:t>
      </w:r>
      <w:bookmarkEnd w:id="1633081632"/>
    </w:p>
    <w:p w:rsidR="69B3B6DD" w:rsidP="757AC64E" w:rsidRDefault="69B3B6DD" w14:paraId="1DEA1ED3" w14:textId="671F6F1E">
      <w:pPr>
        <w:pStyle w:val="ListParagraph"/>
        <w:numPr>
          <w:ilvl w:val="0"/>
          <w:numId w:val="24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topraklarının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kullanım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durumu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verimlilik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erozyon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risklerinin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ikiz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modeliyle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izlenmesi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31CA44D4" w14:textId="12A644F5">
      <w:pPr>
        <w:pStyle w:val="ListParagraph"/>
        <w:numPr>
          <w:ilvl w:val="0"/>
          <w:numId w:val="24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Uygulamalar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</w:p>
    <w:p w:rsidR="69B3B6DD" w:rsidP="757AC64E" w:rsidRDefault="69B3B6DD" w14:paraId="5BE4521C" w14:textId="6ABE145A">
      <w:pPr>
        <w:pStyle w:val="ListParagraph"/>
        <w:numPr>
          <w:ilvl w:val="1"/>
          <w:numId w:val="24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IoT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sensörleriyle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toprak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nemi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pH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mineral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seviyelerinin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anlık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ölçümü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779CE499" w14:textId="03384677">
      <w:pPr>
        <w:pStyle w:val="ListParagraph"/>
        <w:numPr>
          <w:ilvl w:val="1"/>
          <w:numId w:val="24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Uydu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görüntüleriyle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toprak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kullanım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değişikliklerinin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haritalanması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7D1CA1F4" w14:textId="508923F1">
      <w:pPr>
        <w:pStyle w:val="ListParagraph"/>
        <w:numPr>
          <w:ilvl w:val="1"/>
          <w:numId w:val="24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Yapay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zekâlı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modellerle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erozyon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çölleşme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risk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tahmini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37AABA3D" w14:textId="66E673D4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Türkiye’nin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topraklarının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%80’inin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ikiz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sistemine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entegre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edilmesi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71D34607" w14:textId="78AFD2DF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69B3B6DD" w:rsidP="757AC64E" w:rsidRDefault="69B3B6DD" w14:paraId="5EA26236" w14:textId="0711A2F9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800145925" w:id="498998185"/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6.3. Su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Kaynakları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Havza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Yönetimi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Dijital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Ekosistemi</w:t>
      </w:r>
      <w:bookmarkEnd w:id="498998185"/>
    </w:p>
    <w:p w:rsidR="69B3B6DD" w:rsidP="757AC64E" w:rsidRDefault="69B3B6DD" w14:paraId="4203485D" w14:textId="055D3059">
      <w:pPr>
        <w:pStyle w:val="ListParagraph"/>
        <w:numPr>
          <w:ilvl w:val="0"/>
          <w:numId w:val="2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Tarımsal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sulama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içme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suyu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endüstriyel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kullanım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arasındaki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dengeyi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sağlamak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71B7DC5C" w14:textId="6ABCC5E5">
      <w:pPr>
        <w:pStyle w:val="ListParagraph"/>
        <w:numPr>
          <w:ilvl w:val="0"/>
          <w:numId w:val="2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Uygulamalar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</w:p>
    <w:p w:rsidR="69B3B6DD" w:rsidP="757AC64E" w:rsidRDefault="69B3B6DD" w14:paraId="6AB16C13" w14:textId="2322AB18">
      <w:pPr>
        <w:pStyle w:val="ListParagraph"/>
        <w:numPr>
          <w:ilvl w:val="1"/>
          <w:numId w:val="2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Havza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bazlı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su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tahsis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platformları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4B7EF331" w14:textId="63EE8796">
      <w:pPr>
        <w:pStyle w:val="ListParagraph"/>
        <w:numPr>
          <w:ilvl w:val="1"/>
          <w:numId w:val="2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Akıllı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sulama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sistemleriyle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su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tüketiminin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azaltılması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603BA379" w14:textId="3A5B045B">
      <w:pPr>
        <w:pStyle w:val="ListParagraph"/>
        <w:numPr>
          <w:ilvl w:val="1"/>
          <w:numId w:val="2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İklim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verilerine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dayalı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kuraklık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tahmin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algoritmaları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7FBAC90D" w14:textId="709862FB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büyük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havzalarda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su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tahsis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platformunun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kurulması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tarımsal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sulamada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su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verimliliğinin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%25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artırılması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149FE502" w14:textId="4C5BA251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69B3B6DD" w:rsidP="757AC64E" w:rsidRDefault="69B3B6DD" w14:paraId="52472906" w14:textId="481566DD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121798087" w:id="1893981140"/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6.4. Biyoçeşitlilik Dijital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Arşivi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İzleme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Sistemi</w:t>
      </w:r>
      <w:bookmarkEnd w:id="1893981140"/>
    </w:p>
    <w:p w:rsidR="69B3B6DD" w:rsidP="757AC64E" w:rsidRDefault="69B3B6DD" w14:paraId="3494154E" w14:textId="73C11389">
      <w:pPr>
        <w:pStyle w:val="ListParagraph"/>
        <w:numPr>
          <w:ilvl w:val="0"/>
          <w:numId w:val="26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Türkiye’nin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zengin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biyoçeşitlilik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kaynaklarını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kayıt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altına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almak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nesli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tehlike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altındaki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türleri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izlemek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00589497" w14:textId="05C72CDD">
      <w:pPr>
        <w:pStyle w:val="ListParagraph"/>
        <w:numPr>
          <w:ilvl w:val="0"/>
          <w:numId w:val="26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Uygulamalar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</w:p>
    <w:p w:rsidR="69B3B6DD" w:rsidP="757AC64E" w:rsidRDefault="69B3B6DD" w14:paraId="6DC6C6E8" w14:textId="0C62C540">
      <w:pPr>
        <w:pStyle w:val="ListParagraph"/>
        <w:numPr>
          <w:ilvl w:val="1"/>
          <w:numId w:val="26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Ulusal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biyolojik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çeşitlilik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tabanının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blokzincir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tabanlı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güvenceye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alınması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63597DDB" w14:textId="51D2521F">
      <w:pPr>
        <w:pStyle w:val="ListParagraph"/>
        <w:numPr>
          <w:ilvl w:val="1"/>
          <w:numId w:val="26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Nesli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tehlike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altındaki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türler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için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yapay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zekâlı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izleme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kameraları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53E49E4E" w14:textId="63B6BE33">
      <w:pPr>
        <w:pStyle w:val="ListParagraph"/>
        <w:numPr>
          <w:ilvl w:val="1"/>
          <w:numId w:val="26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Genetik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bankalarının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platformlarla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entegre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edilmesi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0D84743D" w14:textId="7C515232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milli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parklar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tabiat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parkları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korunan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alanların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%90’ında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biyoçeşitlilik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izleme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altyapısının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kurulması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2126386E" w14:textId="22BA2656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69B3B6DD" w:rsidP="757AC64E" w:rsidRDefault="69B3B6DD" w14:paraId="1F52199C" w14:textId="1F970B08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1053418643" w:id="1737955923"/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6.5. Toprak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Su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Kaynaklarında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Açık Veri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Yaklaşımı</w:t>
      </w:r>
      <w:bookmarkEnd w:id="1737955923"/>
    </w:p>
    <w:p w:rsidR="69B3B6DD" w:rsidP="757AC64E" w:rsidRDefault="69B3B6DD" w14:paraId="3B96ABFF" w14:textId="1C1AAEE7">
      <w:pPr>
        <w:pStyle w:val="ListParagraph"/>
        <w:numPr>
          <w:ilvl w:val="0"/>
          <w:numId w:val="27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Toprak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suya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ilişkin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verilerin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çiftçilerden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akademisyenlere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aktörlerle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paylaşılması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45843C43" w14:textId="5F169F67">
      <w:pPr>
        <w:pStyle w:val="ListParagraph"/>
        <w:numPr>
          <w:ilvl w:val="0"/>
          <w:numId w:val="27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Uygulamalar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</w:p>
    <w:p w:rsidR="69B3B6DD" w:rsidP="757AC64E" w:rsidRDefault="69B3B6DD" w14:paraId="3BF0C1C4" w14:textId="0CE13F09">
      <w:pPr>
        <w:pStyle w:val="ListParagraph"/>
        <w:numPr>
          <w:ilvl w:val="1"/>
          <w:numId w:val="27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Açık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portalları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üzerinden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havza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su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kullanımı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toprak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verimlilik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raporlarının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yayımlanması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5205F537" w14:textId="30649927">
      <w:pPr>
        <w:pStyle w:val="ListParagraph"/>
        <w:numPr>
          <w:ilvl w:val="1"/>
          <w:numId w:val="27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Üniversite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araştırma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kurumlarıyla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ortak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paylaşımı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2606AB91" w14:textId="4465F52A">
      <w:pPr>
        <w:pStyle w:val="ListParagraph"/>
        <w:numPr>
          <w:ilvl w:val="1"/>
          <w:numId w:val="27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AB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su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toprak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standartlarıyla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uyum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34974C4C" w14:textId="6CBA5ACF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toprak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su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verilerinin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%70’ini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açık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formatına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dönüştürmek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35144D44" w14:textId="5997A100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69B3B6DD" w:rsidP="757AC64E" w:rsidRDefault="69B3B6DD" w14:paraId="4FA10614" w14:textId="445D0829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43497400" w:id="1273329502"/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6.6.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Ekosistemin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Katmanları</w:t>
      </w:r>
      <w:bookmarkEnd w:id="1273329502"/>
    </w:p>
    <w:p w:rsidR="69B3B6DD" w:rsidP="757AC64E" w:rsidRDefault="69B3B6DD" w14:paraId="714CA738" w14:textId="61A0B58A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Toprak,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su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biyolojik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çeşitlilik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yönetiminde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ekosistem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şu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dört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katmandan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oluşmaktadır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:</w:t>
      </w:r>
    </w:p>
    <w:p w:rsidR="69B3B6DD" w:rsidP="757AC64E" w:rsidRDefault="69B3B6DD" w14:paraId="57C101F0" w14:textId="12340B56">
      <w:pPr>
        <w:pStyle w:val="ListParagraph"/>
        <w:numPr>
          <w:ilvl w:val="0"/>
          <w:numId w:val="28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Veri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Katmanı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IoT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sensörleri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uydu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görüntüleri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biyolojik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çeşitlilik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envanterleri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3B569642" w14:textId="59ED27C8">
      <w:pPr>
        <w:pStyle w:val="ListParagraph"/>
        <w:numPr>
          <w:ilvl w:val="0"/>
          <w:numId w:val="28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Analitik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Katman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Yapay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zekâlı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erozyon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kuraklık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modelleri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biyoçeşitlilik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analiz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algoritmaları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08349393" w14:textId="060C5B44">
      <w:pPr>
        <w:pStyle w:val="ListParagraph"/>
        <w:numPr>
          <w:ilvl w:val="0"/>
          <w:numId w:val="28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Politika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Katmanı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Havza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yönetim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planları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ulusal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biyoçeşitlilik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stratejileri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AB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uyum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politikaları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67E1C4C9" w14:textId="640A9F0C">
      <w:pPr>
        <w:pStyle w:val="ListParagraph"/>
        <w:numPr>
          <w:ilvl w:val="0"/>
          <w:numId w:val="28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Katılım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Katmanı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Çiftçiler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yerel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yönetimler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akademi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sivil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toplum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vatandaşların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katılımı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69F2F2F5" w14:textId="6226FDF8">
      <w:pPr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</w:p>
    <w:p w:rsidR="69B3B6DD" w:rsidP="757AC64E" w:rsidRDefault="69B3B6DD" w14:paraId="43412780" w14:textId="31A6CB3A">
      <w:pPr>
        <w:pStyle w:val="Heading1"/>
        <w:spacing w:before="322" w:beforeAutospacing="off" w:after="322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tr-TR"/>
        </w:rPr>
      </w:pPr>
      <w:bookmarkStart w:name="_Toc1521841959" w:id="858598469"/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tr-TR"/>
        </w:rPr>
        <w:t xml:space="preserve">7.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tr-TR"/>
        </w:rPr>
        <w:t>Bölüm</w:t>
      </w:r>
      <w:bookmarkEnd w:id="858598469"/>
    </w:p>
    <w:p w:rsidR="69B3B6DD" w:rsidP="757AC64E" w:rsidRDefault="69B3B6DD" w14:paraId="153AE737" w14:textId="6EB14D17">
      <w:pPr>
        <w:pStyle w:val="Heading2"/>
        <w:spacing w:before="299" w:beforeAutospacing="off" w:after="299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</w:pPr>
      <w:bookmarkStart w:name="_Toc2114516271" w:id="1041057510"/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İklim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Değişikliği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Tarımsal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 Afet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Yönetimi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Ekosistemi</w:t>
      </w:r>
      <w:bookmarkEnd w:id="1041057510"/>
    </w:p>
    <w:p w:rsidR="69B3B6DD" w:rsidP="757AC64E" w:rsidRDefault="69B3B6DD" w14:paraId="2353C137" w14:textId="39C0BE73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218950042" w:id="22738789"/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7.1.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İklim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Değişikliğinin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Tarıma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Etkisi</w:t>
      </w:r>
      <w:bookmarkEnd w:id="22738789"/>
    </w:p>
    <w:p w:rsidR="69B3B6DD" w:rsidP="757AC64E" w:rsidRDefault="69B3B6DD" w14:paraId="0C6C5D89" w14:textId="45E02596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Türkiye, Akdeniz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iklim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kuşağında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yer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alan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ülke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olarak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kuraklık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sel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taşkın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fırtına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sıcaklık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dalgaları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gibi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iklim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değişikliğinin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doğrudan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etkilerine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açık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coğrafyadadır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Bu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etkiler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tarımsal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üretimde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kayıplarına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gıda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güvenliği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risklerine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kırsal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kalkınma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üzerinde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olumsuz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sonuçlara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yol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açmaktadır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14396F84" w14:textId="1621BF03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Orman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Bakanlığı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Stratejik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Planı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iklim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değişikliği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ile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mücadelede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erken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uyarı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sistemleri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dijital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risk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haritaları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su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verimliliği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yenilenebilir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enerji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entegrasyonu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gibi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öncelikleri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öne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çıkarmaktadır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7B96BE70" w14:textId="1C52EBE4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69B3B6DD" w:rsidP="757AC64E" w:rsidRDefault="69B3B6DD" w14:paraId="3E228A60" w14:textId="1874C270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1301579907" w:id="76111249"/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7.2.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Tarımsal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Kuraklık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Dijital Erken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Uyarı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Sistemi</w:t>
      </w:r>
      <w:bookmarkEnd w:id="76111249"/>
    </w:p>
    <w:p w:rsidR="69B3B6DD" w:rsidP="757AC64E" w:rsidRDefault="69B3B6DD" w14:paraId="4143FCA5" w14:textId="02BDB3C1">
      <w:pPr>
        <w:pStyle w:val="ListParagraph"/>
        <w:numPr>
          <w:ilvl w:val="0"/>
          <w:numId w:val="29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Kuraklık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risklerini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önceden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belirlemek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çiftçilerin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erken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önlem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almasını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sağlamak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3BA54D1A" w14:textId="706D9166">
      <w:pPr>
        <w:pStyle w:val="ListParagraph"/>
        <w:numPr>
          <w:ilvl w:val="0"/>
          <w:numId w:val="29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Uygulamalar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</w:p>
    <w:p w:rsidR="69B3B6DD" w:rsidP="757AC64E" w:rsidRDefault="69B3B6DD" w14:paraId="4E90641E" w14:textId="4A1AAEEF">
      <w:pPr>
        <w:pStyle w:val="ListParagraph"/>
        <w:numPr>
          <w:ilvl w:val="1"/>
          <w:numId w:val="29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Uydu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sensör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tabanlı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toprak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nemi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ölçümleri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011DEE26" w14:textId="6C8244D1">
      <w:pPr>
        <w:pStyle w:val="ListParagraph"/>
        <w:numPr>
          <w:ilvl w:val="1"/>
          <w:numId w:val="29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Yapay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zekâlı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iklim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tahmin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modelleri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7507C093" w14:textId="5F49B8E1">
      <w:pPr>
        <w:pStyle w:val="ListParagraph"/>
        <w:numPr>
          <w:ilvl w:val="1"/>
          <w:numId w:val="29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Çiftçilere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mobil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bildirimlerle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anlık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uyarılar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27435B36" w14:textId="7E7AA6B3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tarımsal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bölgelerinde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kuraklık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erken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uyarı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sisteminin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kurulması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334962FB" w14:textId="5BCCFA2E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69B3B6DD" w:rsidP="757AC64E" w:rsidRDefault="69B3B6DD" w14:paraId="05B07E67" w14:textId="02163473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1854671183" w:id="577260945"/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7.3. Sel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Taşkın Dijital Risk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Haritalama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Platformu</w:t>
      </w:r>
      <w:bookmarkEnd w:id="577260945"/>
    </w:p>
    <w:p w:rsidR="69B3B6DD" w:rsidP="757AC64E" w:rsidRDefault="69B3B6DD" w14:paraId="178BD9FC" w14:textId="613828EE">
      <w:pPr>
        <w:pStyle w:val="ListParagraph"/>
        <w:numPr>
          <w:ilvl w:val="0"/>
          <w:numId w:val="30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alanlarının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taşkın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riskine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karşı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korunması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25D0FA65" w14:textId="7EB6C9D9">
      <w:pPr>
        <w:pStyle w:val="ListParagraph"/>
        <w:numPr>
          <w:ilvl w:val="0"/>
          <w:numId w:val="30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Uygulamalar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</w:p>
    <w:p w:rsidR="69B3B6DD" w:rsidP="757AC64E" w:rsidRDefault="69B3B6DD" w14:paraId="3AFCAEF7" w14:textId="49C8FDF7">
      <w:pPr>
        <w:pStyle w:val="ListParagraph"/>
        <w:numPr>
          <w:ilvl w:val="1"/>
          <w:numId w:val="30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Coğrafi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bilgi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sistemleri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(GIS)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tabanlı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taşkın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risk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haritaları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52F566F6" w14:textId="4FD384BD">
      <w:pPr>
        <w:pStyle w:val="ListParagraph"/>
        <w:numPr>
          <w:ilvl w:val="1"/>
          <w:numId w:val="30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Sensör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tabanlı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su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seviye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ölçümleri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738D3DEA" w14:textId="208685F6">
      <w:pPr>
        <w:pStyle w:val="ListParagraph"/>
        <w:numPr>
          <w:ilvl w:val="1"/>
          <w:numId w:val="30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Senaryo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bazlı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taşkın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simülasyonları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30E87499" w14:textId="43BD2690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2026’ya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kritik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tarımsal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havzalarda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taşkın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risk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haritalarının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tamamlanması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12F158BD" w14:textId="07A751AE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69B3B6DD" w:rsidP="757AC64E" w:rsidRDefault="69B3B6DD" w14:paraId="7C29881C" w14:textId="1F994641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802600647" w:id="2096690146"/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7.4.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Tarımsal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Afet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Yönetimi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Karar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Destek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Sistemi</w:t>
      </w:r>
      <w:bookmarkEnd w:id="2096690146"/>
    </w:p>
    <w:p w:rsidR="69B3B6DD" w:rsidP="757AC64E" w:rsidRDefault="69B3B6DD" w14:paraId="518E6E4E" w14:textId="284EB07F">
      <w:pPr>
        <w:pStyle w:val="ListParagraph"/>
        <w:numPr>
          <w:ilvl w:val="0"/>
          <w:numId w:val="3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Afet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sonrası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müdahaleyi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hızlandırmak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hasar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tespitini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daha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güvenilir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hale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getirmek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0201DCF0" w14:textId="4CFF8866">
      <w:pPr>
        <w:pStyle w:val="ListParagraph"/>
        <w:numPr>
          <w:ilvl w:val="0"/>
          <w:numId w:val="3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Uygulamalar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</w:p>
    <w:p w:rsidR="69B3B6DD" w:rsidP="757AC64E" w:rsidRDefault="69B3B6DD" w14:paraId="61C774D7" w14:textId="4AE01BC9">
      <w:pPr>
        <w:pStyle w:val="ListParagraph"/>
        <w:numPr>
          <w:ilvl w:val="1"/>
          <w:numId w:val="3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Yapay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zekâ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ile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afet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sonrası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uydu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görüntülerinin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otomatik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analizi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4321E2BE" w14:textId="3B397084">
      <w:pPr>
        <w:pStyle w:val="ListParagraph"/>
        <w:numPr>
          <w:ilvl w:val="1"/>
          <w:numId w:val="3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Dronlarla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arazilerinde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hasar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tespit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29297AF8" w14:textId="5F0BF6A8">
      <w:pPr>
        <w:pStyle w:val="ListParagraph"/>
        <w:numPr>
          <w:ilvl w:val="1"/>
          <w:numId w:val="3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Çiftçilere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sigorta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ödemelerinin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platformlardan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hızla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yapılması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0EF7CAFB" w14:textId="30A80163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tarımsal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sigorta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tazmin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süreçlerinin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%80’ini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sistemlerle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yürütmek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44AE8728" w14:textId="35821683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69B3B6DD" w:rsidP="757AC64E" w:rsidRDefault="69B3B6DD" w14:paraId="09865A00" w14:textId="608FBBBE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646603755" w:id="1288855085"/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7.5.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Yenilenebilir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Enerji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Entegrasyonlu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Tarım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Sistemleri</w:t>
      </w:r>
      <w:bookmarkEnd w:id="1288855085"/>
    </w:p>
    <w:p w:rsidR="69B3B6DD" w:rsidP="757AC64E" w:rsidRDefault="69B3B6DD" w14:paraId="0C0EA9E3" w14:textId="67ED4D8B">
      <w:pPr>
        <w:pStyle w:val="ListParagraph"/>
        <w:numPr>
          <w:ilvl w:val="0"/>
          <w:numId w:val="3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Tarımsal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üretimde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iklim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dostu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enerji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kullanımını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artırmak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40C3F5FB" w14:textId="39289A25">
      <w:pPr>
        <w:pStyle w:val="ListParagraph"/>
        <w:numPr>
          <w:ilvl w:val="0"/>
          <w:numId w:val="3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Uygulamalar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</w:p>
    <w:p w:rsidR="69B3B6DD" w:rsidP="757AC64E" w:rsidRDefault="69B3B6DD" w14:paraId="28D9F1F8" w14:textId="53248F19">
      <w:pPr>
        <w:pStyle w:val="ListParagraph"/>
        <w:numPr>
          <w:ilvl w:val="1"/>
          <w:numId w:val="3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Güneş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panelleriyle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çalışan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sulama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sistemleri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482628C3" w14:textId="3DDE024C">
      <w:pPr>
        <w:pStyle w:val="ListParagraph"/>
        <w:numPr>
          <w:ilvl w:val="1"/>
          <w:numId w:val="3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Biyogaz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tesislerinin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tarımsal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işletmelere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entegrasyonu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71AE1B3E" w14:textId="0B3A21AE">
      <w:pPr>
        <w:pStyle w:val="ListParagraph"/>
        <w:numPr>
          <w:ilvl w:val="1"/>
          <w:numId w:val="3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Rüzgâr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enerjisiyle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desteklenen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seracılık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sistemleri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0CECF9BB" w14:textId="44537F67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tarımsal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üretimde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kullanılan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enerjinin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%20’sinin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yenilenebilir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kaynaklardan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sağlanması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6A496FB2" w14:textId="132FB17B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69B3B6DD" w:rsidP="757AC64E" w:rsidRDefault="69B3B6DD" w14:paraId="5CA4F800" w14:textId="79C9E018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2061431073" w:id="1549424084"/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7.6. Dijital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İklim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Afet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Ekosisteminin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Katmanları</w:t>
      </w:r>
      <w:bookmarkEnd w:id="1549424084"/>
    </w:p>
    <w:p w:rsidR="69B3B6DD" w:rsidP="757AC64E" w:rsidRDefault="69B3B6DD" w14:paraId="6A592E37" w14:textId="02F85977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İklim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değişikliği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tarımsal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afet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yönetimi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için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ekosistem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yönetişimi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şu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katmanlarda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şekillenir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:</w:t>
      </w:r>
    </w:p>
    <w:p w:rsidR="69B3B6DD" w:rsidP="757AC64E" w:rsidRDefault="69B3B6DD" w14:paraId="0A4DE803" w14:textId="1AA6608F">
      <w:pPr>
        <w:pStyle w:val="ListParagraph"/>
        <w:numPr>
          <w:ilvl w:val="0"/>
          <w:numId w:val="3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Veri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Katmanı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Uydu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görüntüleri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iklim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sensörleri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hidrolojik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ölçümler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039283DF" w14:textId="282D5FB6">
      <w:pPr>
        <w:pStyle w:val="ListParagraph"/>
        <w:numPr>
          <w:ilvl w:val="0"/>
          <w:numId w:val="3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Analitik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Katman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Yapay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zekâlı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iklim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tahmin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modelleri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afet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simülasyonları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30D6E903" w14:textId="729371E8">
      <w:pPr>
        <w:pStyle w:val="ListParagraph"/>
        <w:numPr>
          <w:ilvl w:val="0"/>
          <w:numId w:val="3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Politika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Katmanı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Ulusal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iklim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stratejisi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afet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yönetim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planları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sigorta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politikaları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54E53D00" w14:textId="39E7A209">
      <w:pPr>
        <w:pStyle w:val="ListParagraph"/>
        <w:numPr>
          <w:ilvl w:val="0"/>
          <w:numId w:val="3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Katılım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Katmanı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Çiftçiler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sigorta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şirketleri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yerel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yönetimler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uluslararası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kuruluşlar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4D1B77E9" w14:textId="0FD1F94C">
      <w:pPr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</w:p>
    <w:p w:rsidR="69B3B6DD" w:rsidP="757AC64E" w:rsidRDefault="69B3B6DD" w14:paraId="4302A37F" w14:textId="656DC747">
      <w:pPr>
        <w:pStyle w:val="Heading1"/>
        <w:spacing w:before="322" w:beforeAutospacing="off" w:after="322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tr-TR"/>
        </w:rPr>
      </w:pPr>
      <w:bookmarkStart w:name="_Toc973745465" w:id="507987952"/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tr-TR"/>
        </w:rPr>
        <w:t xml:space="preserve">8.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tr-TR"/>
        </w:rPr>
        <w:t>Bölüm</w:t>
      </w:r>
      <w:bookmarkEnd w:id="507987952"/>
    </w:p>
    <w:p w:rsidR="69B3B6DD" w:rsidP="757AC64E" w:rsidRDefault="69B3B6DD" w14:paraId="1721811C" w14:textId="38A97C9B">
      <w:pPr>
        <w:pStyle w:val="Heading2"/>
        <w:spacing w:before="299" w:beforeAutospacing="off" w:after="299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</w:pPr>
      <w:bookmarkStart w:name="_Toc2113223859" w:id="2063492146"/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Orman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Yönetimi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 Dijital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Ekosistemi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 (OGM)</w:t>
      </w:r>
      <w:bookmarkEnd w:id="2063492146"/>
    </w:p>
    <w:p w:rsidR="69B3B6DD" w:rsidP="757AC64E" w:rsidRDefault="69B3B6DD" w14:paraId="771C300D" w14:textId="71CC06D5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1619000271" w:id="1359768215"/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8.1.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Ormanların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Stratejik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Önemi</w:t>
      </w:r>
      <w:bookmarkEnd w:id="1359768215"/>
    </w:p>
    <w:p w:rsidR="69B3B6DD" w:rsidP="757AC64E" w:rsidRDefault="69B3B6DD" w14:paraId="66E6805C" w14:textId="6734BBB5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Türkiye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orman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varlığı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yaklaşık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23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milyon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hektarlık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alanı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kapsamakta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ülkenin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karbon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yutak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kapasitesinin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%50’den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fazlasını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oluşturmaktadır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Ancak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iklim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değişikliği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orman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yangınları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kaçak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kesimler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biyotik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–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abiyotik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zararlılar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ormanların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sürdürülebilirliğini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tehdit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eden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başlıca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unsurlardır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65388EB9" w14:textId="0BD70B2E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Stratejik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plan,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ormanların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korunmasında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işletilmesinde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dijital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izleme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erken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uyarı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sistemleri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envanter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dijitalleştirme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karbon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yönetimi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konularını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öncelikli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hedefler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arasında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saymaktadır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02EBB8D4" w14:textId="2A939548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69B3B6DD" w:rsidP="757AC64E" w:rsidRDefault="69B3B6DD" w14:paraId="7E64960A" w14:textId="380E8B84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524632413" w:id="1717931600"/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8.2. Orman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Yangınları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Dijital Erken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Uyarı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Müdahale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Platformu</w:t>
      </w:r>
      <w:bookmarkEnd w:id="1717931600"/>
    </w:p>
    <w:p w:rsidR="69B3B6DD" w:rsidP="757AC64E" w:rsidRDefault="69B3B6DD" w14:paraId="583B4E76" w14:textId="172A2D71">
      <w:pPr>
        <w:pStyle w:val="ListParagraph"/>
        <w:numPr>
          <w:ilvl w:val="0"/>
          <w:numId w:val="34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Orman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yangınlarını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erken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tespit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etmek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hızlı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müdahale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kapasitesini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artırmak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6FF38546" w14:textId="661DED61">
      <w:pPr>
        <w:pStyle w:val="ListParagraph"/>
        <w:numPr>
          <w:ilvl w:val="0"/>
          <w:numId w:val="34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Uygulamalar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</w:p>
    <w:p w:rsidR="69B3B6DD" w:rsidP="757AC64E" w:rsidRDefault="69B3B6DD" w14:paraId="6D35BD68" w14:textId="15EB9363">
      <w:pPr>
        <w:pStyle w:val="ListParagraph"/>
        <w:numPr>
          <w:ilvl w:val="1"/>
          <w:numId w:val="34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İHA, drone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uydu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görüntüleriyle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gerçek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zamanlı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yangın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tespiti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6E473099" w14:textId="2ABE9C0A">
      <w:pPr>
        <w:pStyle w:val="ListParagraph"/>
        <w:numPr>
          <w:ilvl w:val="1"/>
          <w:numId w:val="34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Yapay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zekâ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tabanlı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duman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ısı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sensörleri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535BEA80" w14:textId="34A5199A">
      <w:pPr>
        <w:pStyle w:val="ListParagraph"/>
        <w:numPr>
          <w:ilvl w:val="1"/>
          <w:numId w:val="34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Dijital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yangın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risk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haritaları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173A36B7" w14:textId="0DC5E1BB">
      <w:pPr>
        <w:pStyle w:val="ListParagraph"/>
        <w:numPr>
          <w:ilvl w:val="1"/>
          <w:numId w:val="34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İtfaiye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helikopter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yönlendirmelerinde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yapay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zekâlı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rota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optimizasyonu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127F2BE7" w14:textId="6CC83510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yangına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hassas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bölgelerde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erken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uyarı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sistemlerinin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kurulması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6CB6894E" w14:textId="1572FD2A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69B3B6DD" w:rsidP="757AC64E" w:rsidRDefault="69B3B6DD" w14:paraId="5411A22D" w14:textId="677D5816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1819904298" w:id="1515622560"/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8.3.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Ulusal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Orman Dijital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İkiz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Sistemi</w:t>
      </w:r>
      <w:bookmarkEnd w:id="1515622560"/>
    </w:p>
    <w:p w:rsidR="69B3B6DD" w:rsidP="757AC64E" w:rsidRDefault="69B3B6DD" w14:paraId="2122F341" w14:textId="761C264A">
      <w:pPr>
        <w:pStyle w:val="ListParagraph"/>
        <w:numPr>
          <w:ilvl w:val="0"/>
          <w:numId w:val="3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Türkiye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orman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varlığının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kopyasını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çıkararak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envanter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planlama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işletme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süreçlerini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optimize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etmek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3A3E31F4" w14:textId="04F33B9F">
      <w:pPr>
        <w:pStyle w:val="ListParagraph"/>
        <w:numPr>
          <w:ilvl w:val="0"/>
          <w:numId w:val="3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Uygulamalar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</w:p>
    <w:p w:rsidR="69B3B6DD" w:rsidP="757AC64E" w:rsidRDefault="69B3B6DD" w14:paraId="12D456EA" w14:textId="78B7A715">
      <w:pPr>
        <w:pStyle w:val="ListParagraph"/>
        <w:numPr>
          <w:ilvl w:val="1"/>
          <w:numId w:val="3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Lidar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uydu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tabanlı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3D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orman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haritaları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426DBAEB" w14:textId="0F839A14">
      <w:pPr>
        <w:pStyle w:val="ListParagraph"/>
        <w:numPr>
          <w:ilvl w:val="1"/>
          <w:numId w:val="3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Karbon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yutak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kapasitelerinin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anlık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izlenmesi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4F54329E" w14:textId="118EB220">
      <w:pPr>
        <w:pStyle w:val="ListParagraph"/>
        <w:numPr>
          <w:ilvl w:val="1"/>
          <w:numId w:val="3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Orman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ürünleri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planlamasında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simülasyonlar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0AF04BBA" w14:textId="5254D5BA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orman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alanlarının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%100’ünün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ikiz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sistemine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aktarılması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58A9C8B4" w14:textId="137BC633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69B3B6DD" w:rsidP="757AC64E" w:rsidRDefault="69B3B6DD" w14:paraId="05DD56A9" w14:textId="58D709CC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802839092" w:id="473130708"/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8.4. Orman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Kaynakları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Envanter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İzleme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Platformu</w:t>
      </w:r>
      <w:bookmarkEnd w:id="473130708"/>
    </w:p>
    <w:p w:rsidR="69B3B6DD" w:rsidP="757AC64E" w:rsidRDefault="69B3B6DD" w14:paraId="110BB5E8" w14:textId="68F8CEA2">
      <w:pPr>
        <w:pStyle w:val="ListParagraph"/>
        <w:numPr>
          <w:ilvl w:val="0"/>
          <w:numId w:val="36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Ormanların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biyokütle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yaş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çeşitliliği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sağlık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durumunu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altyapıyla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izlemek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46778C2E" w14:textId="150B9D6D">
      <w:pPr>
        <w:pStyle w:val="ListParagraph"/>
        <w:numPr>
          <w:ilvl w:val="0"/>
          <w:numId w:val="36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Uygulamalar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</w:p>
    <w:p w:rsidR="69B3B6DD" w:rsidP="757AC64E" w:rsidRDefault="69B3B6DD" w14:paraId="46C18FC4" w14:textId="28FCF6C4">
      <w:pPr>
        <w:pStyle w:val="ListParagraph"/>
        <w:numPr>
          <w:ilvl w:val="1"/>
          <w:numId w:val="36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Sensör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drone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destekli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envanter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ölçümleri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2B85F6ED" w14:textId="757BF070">
      <w:pPr>
        <w:pStyle w:val="ListParagraph"/>
        <w:numPr>
          <w:ilvl w:val="1"/>
          <w:numId w:val="36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Zararlı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böcek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hastalıkların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yapay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zekâ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ile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tespiti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2FA2A16E" w14:textId="1C1590FF">
      <w:pPr>
        <w:pStyle w:val="ListParagraph"/>
        <w:numPr>
          <w:ilvl w:val="1"/>
          <w:numId w:val="36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Erozyon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heyelan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risklerinin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izlenmesi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6F76A954" w14:textId="621E0CD2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orman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envanterinin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%90’ının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sistemlerle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güncellenmesi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130E4864" w14:textId="143A92CB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69B3B6DD" w:rsidP="757AC64E" w:rsidRDefault="69B3B6DD" w14:paraId="21BB48E7" w14:textId="21C95061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747201343" w:id="2094641048"/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8.5. Karbon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Yutak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Alanları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Dijital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Yönetimi</w:t>
      </w:r>
      <w:bookmarkEnd w:id="2094641048"/>
    </w:p>
    <w:p w:rsidR="69B3B6DD" w:rsidP="757AC64E" w:rsidRDefault="69B3B6DD" w14:paraId="53FF68DF" w14:textId="5222E026">
      <w:pPr>
        <w:pStyle w:val="ListParagraph"/>
        <w:numPr>
          <w:ilvl w:val="0"/>
          <w:numId w:val="37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İklim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değişikliği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ile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mücadele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kapsamında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karbon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yutak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alanlarının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ölçülmesi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yönetilmesi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20081F16" w14:textId="54311CBE">
      <w:pPr>
        <w:pStyle w:val="ListParagraph"/>
        <w:numPr>
          <w:ilvl w:val="0"/>
          <w:numId w:val="37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Uygulamalar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</w:p>
    <w:p w:rsidR="69B3B6DD" w:rsidP="757AC64E" w:rsidRDefault="69B3B6DD" w14:paraId="49F5A2F4" w14:textId="0AF985D5">
      <w:pPr>
        <w:pStyle w:val="ListParagraph"/>
        <w:numPr>
          <w:ilvl w:val="1"/>
          <w:numId w:val="37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Ormanların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karbon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emme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kapasitesinin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sensörlerle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ölçülmesi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0B7D8A35" w14:textId="4B371117">
      <w:pPr>
        <w:pStyle w:val="ListParagraph"/>
        <w:numPr>
          <w:ilvl w:val="1"/>
          <w:numId w:val="37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Ulusal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karbon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piyasalarına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sağlayacak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raporlama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04316774" w14:textId="4D2B757A">
      <w:pPr>
        <w:pStyle w:val="ListParagraph"/>
        <w:numPr>
          <w:ilvl w:val="1"/>
          <w:numId w:val="37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BM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AB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iklim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standartlarına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uyumlu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karbon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sertifikasyon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altyapısı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1B80BCC2" w14:textId="709042C0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karbon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yutak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alanlarının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%80’inde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ölçüm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raporlama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altyapısının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kurulması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24E737A1" w14:textId="59C7AD1B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69B3B6DD" w:rsidP="757AC64E" w:rsidRDefault="69B3B6DD" w14:paraId="3F70A61F" w14:textId="7B87A9A0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1313571132" w:id="1449897930"/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8.6. Orman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Yönetiminde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Açık Veri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Katılım</w:t>
      </w:r>
      <w:bookmarkEnd w:id="1449897930"/>
    </w:p>
    <w:p w:rsidR="69B3B6DD" w:rsidP="757AC64E" w:rsidRDefault="69B3B6DD" w14:paraId="7EA1D3C2" w14:textId="5355541E">
      <w:pPr>
        <w:pStyle w:val="ListParagraph"/>
        <w:numPr>
          <w:ilvl w:val="0"/>
          <w:numId w:val="38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Orman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yönetiminin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şeffaflığını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artırmak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vatandaş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katılımını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sağlamak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59E4F4D3" w14:textId="0A1BA636">
      <w:pPr>
        <w:pStyle w:val="ListParagraph"/>
        <w:numPr>
          <w:ilvl w:val="0"/>
          <w:numId w:val="38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Uygulamalar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</w:p>
    <w:p w:rsidR="69B3B6DD" w:rsidP="757AC64E" w:rsidRDefault="69B3B6DD" w14:paraId="36AF715A" w14:textId="7BA10FFE">
      <w:pPr>
        <w:pStyle w:val="ListParagraph"/>
        <w:numPr>
          <w:ilvl w:val="1"/>
          <w:numId w:val="38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Orman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yangın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verilerinin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açık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portalları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üzerinden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paylaşılması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50A5DED7" w14:textId="1C9ABC75">
      <w:pPr>
        <w:pStyle w:val="ListParagraph"/>
        <w:numPr>
          <w:ilvl w:val="1"/>
          <w:numId w:val="38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STK’lar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yerel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toplulukların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orman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izleme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sistemlerine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entegre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edilmesi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70DC7A9F" w14:textId="5409DAEA">
      <w:pPr>
        <w:pStyle w:val="ListParagraph"/>
        <w:numPr>
          <w:ilvl w:val="1"/>
          <w:numId w:val="38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“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Vatandaş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Bilimi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”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uygulamalarıyla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gönüllülerin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orman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sağlığına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dair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üretmesi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6DB5D350" w14:textId="13D72C6B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orman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yönetim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verilerinin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%60’ını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açık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formatında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paylaşmak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28686423" w14:textId="15DDFC5D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69B3B6DD" w:rsidP="757AC64E" w:rsidRDefault="69B3B6DD" w14:paraId="517B2BE9" w14:textId="2AEEEF24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1479177856" w:id="443441961"/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8.7. Orman Dijital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Ekosisteminin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Katmanları</w:t>
      </w:r>
      <w:bookmarkEnd w:id="443441961"/>
    </w:p>
    <w:p w:rsidR="69B3B6DD" w:rsidP="757AC64E" w:rsidRDefault="69B3B6DD" w14:paraId="1D0085D4" w14:textId="7666400D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Orman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yönetimi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için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ekosistem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şu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dört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temel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katmanda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şekillenmektedir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:</w:t>
      </w:r>
    </w:p>
    <w:p w:rsidR="69B3B6DD" w:rsidP="757AC64E" w:rsidRDefault="69B3B6DD" w14:paraId="30911297" w14:textId="63781F2D">
      <w:pPr>
        <w:pStyle w:val="ListParagraph"/>
        <w:numPr>
          <w:ilvl w:val="0"/>
          <w:numId w:val="39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Veri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Katmanı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Sensörler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drone/İHA,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uydu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görüntüleri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Lidar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haritaları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489C3249" w14:textId="3AF0903F">
      <w:pPr>
        <w:pStyle w:val="ListParagraph"/>
        <w:numPr>
          <w:ilvl w:val="0"/>
          <w:numId w:val="39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Analitik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Katman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Yapay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zekâlı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yangın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tahmini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karbon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yutak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ölçümleri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zararlı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tespiti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7A9FB4B4" w14:textId="2D759631">
      <w:pPr>
        <w:pStyle w:val="ListParagraph"/>
        <w:numPr>
          <w:ilvl w:val="0"/>
          <w:numId w:val="39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Politika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Katmanı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Ulusal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orman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stratejisi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karbon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piyasaları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AB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iklim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standartları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9B3B6DD" w:rsidP="757AC64E" w:rsidRDefault="69B3B6DD" w14:paraId="46B5DFB9" w14:textId="3DDA9297">
      <w:pPr>
        <w:pStyle w:val="ListParagraph"/>
        <w:numPr>
          <w:ilvl w:val="0"/>
          <w:numId w:val="39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Katılım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Katmanı</w:t>
      </w:r>
      <w:r w:rsidRPr="757AC64E" w:rsidR="69B3B6DD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Vatandaşlar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STK’lar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yerel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yönetimler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uluslararası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kuruluşlar</w:t>
      </w:r>
      <w:r w:rsidRPr="757AC64E" w:rsidR="69B3B6DD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57158CEC" w14:textId="7A08071C">
      <w:pPr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</w:p>
    <w:p w:rsidR="31A2CAB0" w:rsidP="757AC64E" w:rsidRDefault="31A2CAB0" w14:paraId="33E0E276" w14:textId="50B16EAE">
      <w:pPr>
        <w:pStyle w:val="Heading1"/>
        <w:spacing w:before="322" w:beforeAutospacing="off" w:after="322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tr-TR"/>
        </w:rPr>
      </w:pPr>
      <w:bookmarkStart w:name="_Toc1013355260" w:id="465796220"/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tr-TR"/>
        </w:rPr>
        <w:t xml:space="preserve">9.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tr-TR"/>
        </w:rPr>
        <w:t>Bölüm</w:t>
      </w:r>
      <w:bookmarkEnd w:id="465796220"/>
    </w:p>
    <w:p w:rsidR="31A2CAB0" w:rsidP="757AC64E" w:rsidRDefault="31A2CAB0" w14:paraId="1799B340" w14:textId="299D5A4C">
      <w:pPr>
        <w:pStyle w:val="Heading2"/>
        <w:spacing w:before="299" w:beforeAutospacing="off" w:after="299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</w:pPr>
      <w:bookmarkStart w:name="_Toc1481064192" w:id="241487260"/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Doğa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Koruma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ve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 Biyoçeşitlilik Dijital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Ekosistemi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 (DKMP)</w:t>
      </w:r>
      <w:bookmarkEnd w:id="241487260"/>
    </w:p>
    <w:p w:rsidR="31A2CAB0" w:rsidP="757AC64E" w:rsidRDefault="31A2CAB0" w14:paraId="0430454B" w14:textId="7C44B897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1229484351" w:id="616488647"/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9.1.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Doğa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Koruma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ve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Biyoçeşitliliğin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Stratejik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Önemi</w:t>
      </w:r>
      <w:bookmarkEnd w:id="616488647"/>
    </w:p>
    <w:p w:rsidR="31A2CAB0" w:rsidP="757AC64E" w:rsidRDefault="31A2CAB0" w14:paraId="607D8182" w14:textId="0F6F741F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Türkiye,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üç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biyocoğrafik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bölgenin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(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Avrupa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–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Sibirya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Akdeniz, İran–Turan)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kesişiminde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bulunması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nedeniyle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dünya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ölçeğinde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biyolojik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çeşitlilik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sıcak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noktaları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ndan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biridir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Bu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zenginlik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milli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parklar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tabiat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parkları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yaban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hayatı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koruma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alanları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sulak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alanlarla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güvence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altına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alınmaktadır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7E6B6229" w14:textId="48CDE99F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Orman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Bakanlığı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Stratejik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Planı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(2024–2028),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doğa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korumanın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merkezine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dijital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envanter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,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izleme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erken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uyarı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sistemlerini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koymaktadır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Özellikle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sulak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alanların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korunması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nesli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tehlike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altındaki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türlerin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izlenmesi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stratejik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öncelikler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arasındadır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2F7B6A48" w14:textId="14C6DFE7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31A2CAB0" w:rsidP="757AC64E" w:rsidRDefault="31A2CAB0" w14:paraId="6B9D18E3" w14:textId="17D5FB32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554961050" w:id="238085400"/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9.2. Milli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Parklar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Dijital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İkiz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Sistemi</w:t>
      </w:r>
      <w:bookmarkEnd w:id="238085400"/>
    </w:p>
    <w:p w:rsidR="31A2CAB0" w:rsidP="757AC64E" w:rsidRDefault="31A2CAB0" w14:paraId="18D69057" w14:textId="6CC1EEE1">
      <w:pPr>
        <w:pStyle w:val="ListParagraph"/>
        <w:numPr>
          <w:ilvl w:val="0"/>
          <w:numId w:val="40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Milli park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tabiat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parklarının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ikizlerini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oluşturarak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yönetim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planlarını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daha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etkin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hale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getirmek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6480B956" w14:textId="6516BCF5">
      <w:pPr>
        <w:pStyle w:val="ListParagraph"/>
        <w:numPr>
          <w:ilvl w:val="0"/>
          <w:numId w:val="40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Uygulamalar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</w:p>
    <w:p w:rsidR="31A2CAB0" w:rsidP="757AC64E" w:rsidRDefault="31A2CAB0" w14:paraId="0E8CBD50" w14:textId="0DC89CFD">
      <w:pPr>
        <w:pStyle w:val="ListParagraph"/>
        <w:numPr>
          <w:ilvl w:val="1"/>
          <w:numId w:val="40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Uydu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görüntüleriyle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doğal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habitatların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3D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kopyaları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4BA0DEF1" w14:textId="45E97BFF">
      <w:pPr>
        <w:pStyle w:val="ListParagraph"/>
        <w:numPr>
          <w:ilvl w:val="1"/>
          <w:numId w:val="40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Ziyaretçi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yoğunluğu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taşıma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kapasitesi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izleme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1110AB98" w14:textId="477A040C">
      <w:pPr>
        <w:pStyle w:val="ListParagraph"/>
        <w:numPr>
          <w:ilvl w:val="1"/>
          <w:numId w:val="40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Doğa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tahribatına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karşı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erken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uyarı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mekanizmaları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0D2688D0" w14:textId="51088426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milli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parkların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%70’inin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ikiz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altyapısına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entegre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edilmesi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611BCEE5" w14:textId="24052428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31A2CAB0" w:rsidP="757AC64E" w:rsidRDefault="31A2CAB0" w14:paraId="784946E4" w14:textId="6E0CF236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311353724" w:id="274829594"/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9.3.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Yaban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Hayatı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Dijital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İzleme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Platformu</w:t>
      </w:r>
      <w:bookmarkEnd w:id="274829594"/>
    </w:p>
    <w:p w:rsidR="31A2CAB0" w:rsidP="757AC64E" w:rsidRDefault="31A2CAB0" w14:paraId="38CD1E18" w14:textId="64E98344">
      <w:pPr>
        <w:pStyle w:val="ListParagraph"/>
        <w:numPr>
          <w:ilvl w:val="0"/>
          <w:numId w:val="4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Nesli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tehlike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altındaki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türlerin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korunması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popülasyonlarının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olarak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takip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edilmesi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396D4354" w14:textId="66E9DD0D">
      <w:pPr>
        <w:pStyle w:val="ListParagraph"/>
        <w:numPr>
          <w:ilvl w:val="0"/>
          <w:numId w:val="4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Uygulamalar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</w:p>
    <w:p w:rsidR="31A2CAB0" w:rsidP="757AC64E" w:rsidRDefault="31A2CAB0" w14:paraId="6D868FEA" w14:textId="3DB677FA">
      <w:pPr>
        <w:pStyle w:val="ListParagraph"/>
        <w:numPr>
          <w:ilvl w:val="1"/>
          <w:numId w:val="4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Yapay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zekâ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tabanlı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fotokapan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sensör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kameraları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1FC0A588" w14:textId="775E9B3D">
      <w:pPr>
        <w:pStyle w:val="ListParagraph"/>
        <w:numPr>
          <w:ilvl w:val="1"/>
          <w:numId w:val="4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GPS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ile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hayvan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hareketlerinin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izlenmesi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07CDE354" w14:textId="32D9A040">
      <w:pPr>
        <w:pStyle w:val="ListParagraph"/>
        <w:numPr>
          <w:ilvl w:val="1"/>
          <w:numId w:val="4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Tür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bazlı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bankaları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7E5D668B" w14:textId="6DD15974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100’den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fazla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türün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yaşam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alanlarının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izleme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sistemine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dahil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edilmesi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5EE30EED" w14:textId="054BBE6D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31A2CAB0" w:rsidP="757AC64E" w:rsidRDefault="31A2CAB0" w14:paraId="18C915EF" w14:textId="34A1B017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398075691" w:id="1980918499"/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9.4. Biyoçeşitlilik Dijital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Arşivi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ve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Genetik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Veri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Bankası</w:t>
      </w:r>
      <w:bookmarkEnd w:id="1980918499"/>
    </w:p>
    <w:p w:rsidR="31A2CAB0" w:rsidP="757AC64E" w:rsidRDefault="31A2CAB0" w14:paraId="4535B650" w14:textId="675AA7B4">
      <w:pPr>
        <w:pStyle w:val="ListParagraph"/>
        <w:numPr>
          <w:ilvl w:val="0"/>
          <w:numId w:val="4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Türkiye’nin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biyolojik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çeşitliliğini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kayıt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altına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almak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genetik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materyalleri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güvenceye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almak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3D13493C" w14:textId="1572C612">
      <w:pPr>
        <w:pStyle w:val="ListParagraph"/>
        <w:numPr>
          <w:ilvl w:val="0"/>
          <w:numId w:val="4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Uygulamalar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</w:p>
    <w:p w:rsidR="31A2CAB0" w:rsidP="757AC64E" w:rsidRDefault="31A2CAB0" w14:paraId="4DABBA48" w14:textId="382BC102">
      <w:pPr>
        <w:pStyle w:val="ListParagraph"/>
        <w:numPr>
          <w:ilvl w:val="1"/>
          <w:numId w:val="4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Türlerin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genetik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verilerinin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tabanında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depolanması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3CA47D12" w14:textId="755762EB">
      <w:pPr>
        <w:pStyle w:val="ListParagraph"/>
        <w:numPr>
          <w:ilvl w:val="1"/>
          <w:numId w:val="4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Blokzincir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tabanlı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güvenlik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protokolleri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5C69331D" w14:textId="095A99FF">
      <w:pPr>
        <w:pStyle w:val="ListParagraph"/>
        <w:numPr>
          <w:ilvl w:val="1"/>
          <w:numId w:val="4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Üniversite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araştırma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kurumlarıyla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entegrasyon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72907A8B" w14:textId="0918534F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tüm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korunan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alanlardaki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flora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faunanın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%80’ini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arşive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aktarmak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4F5F241A" w14:textId="4599D208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31A2CAB0" w:rsidP="757AC64E" w:rsidRDefault="31A2CAB0" w14:paraId="1448DECF" w14:textId="301DE23B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1578654079" w:id="396579968"/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9.5. Sulak Alan Dijital İkiz ve İzleme Sistemi</w:t>
      </w:r>
      <w:bookmarkEnd w:id="396579968"/>
    </w:p>
    <w:p w:rsidR="31A2CAB0" w:rsidP="757AC64E" w:rsidRDefault="31A2CAB0" w14:paraId="156411C8" w14:textId="46F3CF9A">
      <w:pPr>
        <w:pStyle w:val="ListParagraph"/>
        <w:numPr>
          <w:ilvl w:val="0"/>
          <w:numId w:val="4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Türkiye’deki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Ramsar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alanları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başta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olmak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üzere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sulak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alanların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korunmasını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sürdürülebilir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kullanımını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sağlamak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0BA655F4" w14:textId="2ED3BE17">
      <w:pPr>
        <w:pStyle w:val="ListParagraph"/>
        <w:numPr>
          <w:ilvl w:val="0"/>
          <w:numId w:val="4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Uygulamalar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</w:p>
    <w:p w:rsidR="31A2CAB0" w:rsidP="757AC64E" w:rsidRDefault="31A2CAB0" w14:paraId="6FBF9563" w14:textId="76AC5D9A">
      <w:pPr>
        <w:pStyle w:val="ListParagraph"/>
        <w:numPr>
          <w:ilvl w:val="1"/>
          <w:numId w:val="4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Uydu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drone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verileriyle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sulak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alanların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ikizlerinin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oluşturulması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5271DC40" w14:textId="3DFA8C54">
      <w:pPr>
        <w:pStyle w:val="ListParagraph"/>
        <w:numPr>
          <w:ilvl w:val="1"/>
          <w:numId w:val="4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Su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seviyeleri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karbon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tutma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kapasiteleri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biyolojik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çeşitlilik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göstergelerinin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anlık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izlenmesi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5155BA15" w14:textId="1075D025">
      <w:pPr>
        <w:pStyle w:val="ListParagraph"/>
        <w:numPr>
          <w:ilvl w:val="1"/>
          <w:numId w:val="4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İklim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değişikliğine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bağlı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su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kaybı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risklerinin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tahmin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edilmesi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189E46CA" w14:textId="055BAF94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Türkiye’deki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sulak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alanların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%60’ının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ikiz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sistemine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entegre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edilmesi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044B392B" w14:textId="3601386E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31A2CAB0" w:rsidP="757AC64E" w:rsidRDefault="31A2CAB0" w14:paraId="05E83799" w14:textId="6F61CBE8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751846091" w:id="52869745"/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9.6.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Vatandaş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Bilimi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ve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Katılımcı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Dijital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Platformlar</w:t>
      </w:r>
      <w:bookmarkEnd w:id="52869745"/>
    </w:p>
    <w:p w:rsidR="31A2CAB0" w:rsidP="757AC64E" w:rsidRDefault="31A2CAB0" w14:paraId="7DE008F0" w14:textId="22E932A4">
      <w:pPr>
        <w:pStyle w:val="ListParagraph"/>
        <w:numPr>
          <w:ilvl w:val="0"/>
          <w:numId w:val="44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Doğa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koruma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faaliyetlerinde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vatandaşların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aktif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katılımını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sağlamak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59E085A4" w14:textId="1AB33E8E">
      <w:pPr>
        <w:pStyle w:val="ListParagraph"/>
        <w:numPr>
          <w:ilvl w:val="0"/>
          <w:numId w:val="44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Uygulamalar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</w:p>
    <w:p w:rsidR="31A2CAB0" w:rsidP="757AC64E" w:rsidRDefault="31A2CAB0" w14:paraId="530080B1" w14:textId="2C6D85CD">
      <w:pPr>
        <w:pStyle w:val="ListParagraph"/>
        <w:numPr>
          <w:ilvl w:val="1"/>
          <w:numId w:val="44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Mobil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uygulamalarla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vatandaşların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tür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gözlemlerini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yüklemesi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48FC126D" w14:textId="0578275A">
      <w:pPr>
        <w:pStyle w:val="ListParagraph"/>
        <w:numPr>
          <w:ilvl w:val="1"/>
          <w:numId w:val="44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STK’larla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ortak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kampanyalar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0E240519" w14:textId="7824EAD6">
      <w:pPr>
        <w:pStyle w:val="ListParagraph"/>
        <w:numPr>
          <w:ilvl w:val="1"/>
          <w:numId w:val="44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Sosyal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medya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analitiğiyle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doğa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koruma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farkındalığının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ölçülmesi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7038742B" w14:textId="7CD2D1B5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doğa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koruma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girişlerinin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%20’sinin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vatandaş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bilimi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katkılarıyla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sağlanması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630C4225" w14:textId="21476D7D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31A2CAB0" w:rsidP="757AC64E" w:rsidRDefault="31A2CAB0" w14:paraId="52468D03" w14:textId="49E5DFDE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585732634" w:id="1660094342"/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9.7.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Doğa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Koruma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Dijital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Ekosisteminin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Katmanları</w:t>
      </w:r>
      <w:bookmarkEnd w:id="1660094342"/>
    </w:p>
    <w:p w:rsidR="31A2CAB0" w:rsidP="757AC64E" w:rsidRDefault="31A2CAB0" w14:paraId="03C4E2A3" w14:textId="6EAAD64A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Doğa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koruma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biyolojik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çeşitlilik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için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ekosistem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şu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katmanlarda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yapılandırılmaktadır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:</w:t>
      </w:r>
    </w:p>
    <w:p w:rsidR="31A2CAB0" w:rsidP="757AC64E" w:rsidRDefault="31A2CAB0" w14:paraId="49AFBCF7" w14:textId="18A54F2B">
      <w:pPr>
        <w:pStyle w:val="ListParagraph"/>
        <w:numPr>
          <w:ilvl w:val="0"/>
          <w:numId w:val="4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Veri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Katmanı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Uydu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/drone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görüntüleri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fotokapanlar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sulak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alan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sensörleri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609F8927" w14:textId="555217AD">
      <w:pPr>
        <w:pStyle w:val="ListParagraph"/>
        <w:numPr>
          <w:ilvl w:val="0"/>
          <w:numId w:val="4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Analitik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Katman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Yapay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zekâlı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tür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tanıma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habitat risk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analizi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iklim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uyum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modelleri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01A08DD8" w14:textId="3F549A5A">
      <w:pPr>
        <w:pStyle w:val="ListParagraph"/>
        <w:numPr>
          <w:ilvl w:val="0"/>
          <w:numId w:val="4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Politika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Katmanı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Ulusal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biyolojik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çeşitlilik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stratejileri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Ramsar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Sözleşmesi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AB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doğa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koruma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standartları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4AADC6FB" w14:textId="59B7EBC5">
      <w:pPr>
        <w:pStyle w:val="ListParagraph"/>
        <w:numPr>
          <w:ilvl w:val="0"/>
          <w:numId w:val="4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Katılım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Katmanı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Vatandaş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bilimi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STK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işbirlikleri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yerel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toplulukların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katılımı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4FDDA24F" w14:textId="7BFB64DB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31A2CAB0" w:rsidP="757AC64E" w:rsidRDefault="31A2CAB0" w14:paraId="0F26C938" w14:textId="25485CAE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📌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9.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Bölüm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sonuç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olarak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: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DKMP’nin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ekosistem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projeleri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; milli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parkların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sürdürülebilir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yönetimini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nesli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tehlike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altındaki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türlerin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korunmasını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sulak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alanların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iklim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direncini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artırarak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Türkiye’yi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doğa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koruma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alanında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dijital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öncü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ülkelerden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biri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haline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getirecektir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3ED2AD2F" w14:textId="64AC52EC">
      <w:pPr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</w:p>
    <w:p w:rsidR="31A2CAB0" w:rsidP="757AC64E" w:rsidRDefault="31A2CAB0" w14:paraId="0F2C8AD1" w14:textId="281B8557">
      <w:pPr>
        <w:pStyle w:val="Heading1"/>
        <w:spacing w:before="322" w:beforeAutospacing="off" w:after="322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tr-TR"/>
        </w:rPr>
      </w:pPr>
      <w:bookmarkStart w:name="_Toc1688606025" w:id="1494430654"/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tr-TR"/>
        </w:rPr>
        <w:t xml:space="preserve">10.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tr-TR"/>
        </w:rPr>
        <w:t>Bölüm</w:t>
      </w:r>
      <w:bookmarkEnd w:id="1494430654"/>
    </w:p>
    <w:p w:rsidR="31A2CAB0" w:rsidP="757AC64E" w:rsidRDefault="31A2CAB0" w14:paraId="5296AA77" w14:textId="4274F372">
      <w:pPr>
        <w:pStyle w:val="Heading2"/>
        <w:spacing w:before="299" w:beforeAutospacing="off" w:after="299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</w:pPr>
      <w:bookmarkStart w:name="_Toc1057714693" w:id="622770822"/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Kurumsal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Kapasite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ve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Dijitalleşme</w:t>
      </w:r>
      <w:bookmarkEnd w:id="622770822"/>
    </w:p>
    <w:p w:rsidR="31A2CAB0" w:rsidP="757AC64E" w:rsidRDefault="31A2CAB0" w14:paraId="21B745E1" w14:textId="7138D3E3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1756999909" w:id="1185031289"/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10.1.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Kurumsal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Kapasite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ve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Dijital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Dönüşümün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Önemi</w:t>
      </w:r>
      <w:bookmarkEnd w:id="1185031289"/>
    </w:p>
    <w:p w:rsidR="31A2CAB0" w:rsidP="757AC64E" w:rsidRDefault="31A2CAB0" w14:paraId="76353055" w14:textId="48EAF754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Orman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Bakanlığı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merkez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teşkilatı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taşra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teşkilatı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araştırma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enstitüleri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bağlı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genel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müdürlükleriyle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Türkiye’nin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geniş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görev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alanına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sahip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kamu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kurumlarından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biridir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Bu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çok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katmanlı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yapının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etkin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verimli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çalışabilmesi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için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kurumsal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dijitalleşme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insan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kaynağı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kapasitesinin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artırılması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hayati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önem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taşır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7B096945" w14:textId="798C7825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Stratejik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Plan (2024–2028),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dönüşümün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yalnızca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bir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teknoloji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meselesi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değil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aynı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zamanda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bir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kurumsal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kültür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değişimi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olduğunu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vurgulamaktadır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5EBC61D7" w14:textId="1C781077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31A2CAB0" w:rsidP="757AC64E" w:rsidRDefault="31A2CAB0" w14:paraId="6DAD787A" w14:textId="3A74D2CE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453956966" w:id="162166952"/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10.2.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Tarım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ve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Orman Dijital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Akademisi</w:t>
      </w:r>
      <w:bookmarkEnd w:id="162166952"/>
    </w:p>
    <w:p w:rsidR="31A2CAB0" w:rsidP="757AC64E" w:rsidRDefault="31A2CAB0" w14:paraId="1A910065" w14:textId="0AFBCF74">
      <w:pPr>
        <w:pStyle w:val="ListParagraph"/>
        <w:numPr>
          <w:ilvl w:val="0"/>
          <w:numId w:val="46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Personelin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okuryazarlığını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artırmak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yeni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nesil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teknolojilere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uyumunu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sağlamak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649A17BA" w14:textId="056E7FB9">
      <w:pPr>
        <w:pStyle w:val="ListParagraph"/>
        <w:numPr>
          <w:ilvl w:val="0"/>
          <w:numId w:val="46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Uygulamalar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</w:p>
    <w:p w:rsidR="31A2CAB0" w:rsidP="757AC64E" w:rsidRDefault="31A2CAB0" w14:paraId="4DE0E226" w14:textId="68E3932F">
      <w:pPr>
        <w:pStyle w:val="ListParagraph"/>
        <w:numPr>
          <w:ilvl w:val="1"/>
          <w:numId w:val="46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Çevrimiçi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eğitim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modülleri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(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yapay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zekâ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, GIS, IoT, blockchain).</w:t>
      </w:r>
    </w:p>
    <w:p w:rsidR="31A2CAB0" w:rsidP="757AC64E" w:rsidRDefault="31A2CAB0" w14:paraId="04F0EE9F" w14:textId="04F8AF03">
      <w:pPr>
        <w:pStyle w:val="ListParagraph"/>
        <w:numPr>
          <w:ilvl w:val="1"/>
          <w:numId w:val="46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Sanal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gerçeklik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(VR)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tabanlı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orman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yönetimi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eğitimleri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73EE420F" w14:textId="44FA66FB">
      <w:pPr>
        <w:pStyle w:val="ListParagraph"/>
        <w:numPr>
          <w:ilvl w:val="1"/>
          <w:numId w:val="46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Sertifikasyon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sistemiyle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personelin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yeterliliklerinin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belgelendirilmesi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13E056D6" w14:textId="6C74B5E5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personelin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%70’inin Dijital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Akademi’den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az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bir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eğitim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alması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084C8560" w14:textId="786D4538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31A2CAB0" w:rsidP="757AC64E" w:rsidRDefault="31A2CAB0" w14:paraId="52353CBC" w14:textId="618827C2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379196937" w:id="630471029"/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10.3.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Yapay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Zekâlı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Karar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Destek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Sistemleri</w:t>
      </w:r>
      <w:bookmarkEnd w:id="630471029"/>
    </w:p>
    <w:p w:rsidR="31A2CAB0" w:rsidP="757AC64E" w:rsidRDefault="31A2CAB0" w14:paraId="177AB848" w14:textId="1FDBCCB6">
      <w:pPr>
        <w:pStyle w:val="ListParagraph"/>
        <w:numPr>
          <w:ilvl w:val="0"/>
          <w:numId w:val="47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Bakanlık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politikalarının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bilimsel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veriye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dayalı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şekilde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geliştirilmesini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sağlamak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2135559F" w14:textId="59BF4305">
      <w:pPr>
        <w:pStyle w:val="ListParagraph"/>
        <w:numPr>
          <w:ilvl w:val="0"/>
          <w:numId w:val="47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Uygulamalar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</w:p>
    <w:p w:rsidR="31A2CAB0" w:rsidP="757AC64E" w:rsidRDefault="31A2CAB0" w14:paraId="068C6985" w14:textId="1A2FB975">
      <w:pPr>
        <w:pStyle w:val="ListParagraph"/>
        <w:numPr>
          <w:ilvl w:val="1"/>
          <w:numId w:val="47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Tarımsal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üretim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planlamasında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yapay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zekâlı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tahminleme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algoritmaları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1E28D82C" w14:textId="0D6D13F1">
      <w:pPr>
        <w:pStyle w:val="ListParagraph"/>
        <w:numPr>
          <w:ilvl w:val="1"/>
          <w:numId w:val="47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Orman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yangınları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afet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yönetiminde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senaryo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tabanlı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simülasyonlar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544BE7F7" w14:textId="7BD24A5E">
      <w:pPr>
        <w:pStyle w:val="ListParagraph"/>
        <w:numPr>
          <w:ilvl w:val="1"/>
          <w:numId w:val="47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Gıda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güvenliği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denetimlerinde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risk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önceliklendirme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sistemleri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2865CF95" w14:textId="399C62D9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Bakanlığın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az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10 ana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hizmet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alanında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yapay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zekâlı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karar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destek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sistemlerini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devreye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almak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7B080A61" w14:textId="3CD2D9FD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31A2CAB0" w:rsidP="757AC64E" w:rsidRDefault="31A2CAB0" w14:paraId="696A2B1F" w14:textId="7238C474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1543276498" w:id="926546323"/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10.4. Dijital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İkiz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Bakanlık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Modeli</w:t>
      </w:r>
      <w:bookmarkEnd w:id="926546323"/>
    </w:p>
    <w:p w:rsidR="31A2CAB0" w:rsidP="757AC64E" w:rsidRDefault="31A2CAB0" w14:paraId="3CC4EAA0" w14:textId="79191944">
      <w:pPr>
        <w:pStyle w:val="ListParagraph"/>
        <w:numPr>
          <w:ilvl w:val="0"/>
          <w:numId w:val="48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Bakanlığın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tüm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hizmet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süreçlerinin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sanal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kopyalarını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oluşturarak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performans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kaynak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kullanımını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optimize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etmek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5C79869E" w14:textId="7106930D">
      <w:pPr>
        <w:pStyle w:val="ListParagraph"/>
        <w:numPr>
          <w:ilvl w:val="0"/>
          <w:numId w:val="48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Uygulamalar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</w:p>
    <w:p w:rsidR="31A2CAB0" w:rsidP="757AC64E" w:rsidRDefault="31A2CAB0" w14:paraId="23A7566E" w14:textId="207C1315">
      <w:pPr>
        <w:pStyle w:val="ListParagraph"/>
        <w:numPr>
          <w:ilvl w:val="1"/>
          <w:numId w:val="48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Merkez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taşra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teşkilatlarının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ikizlerini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çıkarma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293278D4" w14:textId="4D5D46C2">
      <w:pPr>
        <w:pStyle w:val="ListParagraph"/>
        <w:numPr>
          <w:ilvl w:val="1"/>
          <w:numId w:val="48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İnsan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kaynağı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bütçe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lojistik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süreçlerinin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simülasyonlarla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izlenmesi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6FB597EB" w14:textId="75B1380C">
      <w:pPr>
        <w:pStyle w:val="ListParagraph"/>
        <w:numPr>
          <w:ilvl w:val="1"/>
          <w:numId w:val="48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Politika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senaryolarının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modeller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üzerinden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test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edilmesi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3D13ED3E" w14:textId="3150AAF0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az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5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genel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müdürlüğün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iş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süreçlerinin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ikiz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altyapısına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taşınması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7D20C188" w14:textId="6B99174F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31A2CAB0" w:rsidP="757AC64E" w:rsidRDefault="31A2CAB0" w14:paraId="0BB6E137" w14:textId="5B2171E1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2101990691" w:id="56341395"/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10.5. Açık Veri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ve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Uluslararası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Standartlara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Uyum</w:t>
      </w:r>
      <w:bookmarkEnd w:id="56341395"/>
    </w:p>
    <w:p w:rsidR="31A2CAB0" w:rsidP="757AC64E" w:rsidRDefault="31A2CAB0" w14:paraId="42B6DB97" w14:textId="2212C9DC">
      <w:pPr>
        <w:pStyle w:val="ListParagraph"/>
        <w:numPr>
          <w:ilvl w:val="0"/>
          <w:numId w:val="49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Bakanlığın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ürettiği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orman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gıda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çevre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verilerini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ulusal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uluslararası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paydaşlarla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paylaşmak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7A9B1495" w14:textId="2E16D259">
      <w:pPr>
        <w:pStyle w:val="ListParagraph"/>
        <w:numPr>
          <w:ilvl w:val="0"/>
          <w:numId w:val="49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Uygulamalar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</w:p>
    <w:p w:rsidR="31A2CAB0" w:rsidP="757AC64E" w:rsidRDefault="31A2CAB0" w14:paraId="4EE14E01" w14:textId="6A270862">
      <w:pPr>
        <w:pStyle w:val="ListParagraph"/>
        <w:numPr>
          <w:ilvl w:val="1"/>
          <w:numId w:val="49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Açık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portallarıyla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çiftçilere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araştırmacılara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girişimcilere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erişimi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2974EA07" w14:textId="197E5C19">
      <w:pPr>
        <w:pStyle w:val="ListParagraph"/>
        <w:numPr>
          <w:ilvl w:val="1"/>
          <w:numId w:val="49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AB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Ortak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Politikası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standartlarına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uyum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5F74C41A" w14:textId="79B9A521">
      <w:pPr>
        <w:pStyle w:val="ListParagraph"/>
        <w:numPr>
          <w:ilvl w:val="1"/>
          <w:numId w:val="49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BM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Gıda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Örgütü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(FAO)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sistemleriyle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entegrasyon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27A22FE1" w14:textId="6304CFE6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Bakanlığın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açık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seti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sayısını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3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katına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çıkarmak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61630B69" w14:textId="0F843F1C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31A2CAB0" w:rsidP="757AC64E" w:rsidRDefault="31A2CAB0" w14:paraId="7D2779F8" w14:textId="73CC4A0D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136685293" w:id="1260695937"/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10.6. Siber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Güvenlik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ve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Veri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Koruma</w:t>
      </w:r>
      <w:bookmarkEnd w:id="1260695937"/>
    </w:p>
    <w:p w:rsidR="31A2CAB0" w:rsidP="757AC64E" w:rsidRDefault="31A2CAB0" w14:paraId="6B66EFA4" w14:textId="47FBC7AF">
      <w:pPr>
        <w:pStyle w:val="ListParagraph"/>
        <w:numPr>
          <w:ilvl w:val="0"/>
          <w:numId w:val="50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Kurumsal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altyapıyı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siber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tehditlere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karşı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korumak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08F8EE61" w14:textId="396AC82B">
      <w:pPr>
        <w:pStyle w:val="ListParagraph"/>
        <w:numPr>
          <w:ilvl w:val="0"/>
          <w:numId w:val="50"/>
        </w:num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Uygulamalar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</w:p>
    <w:p w:rsidR="31A2CAB0" w:rsidP="757AC64E" w:rsidRDefault="31A2CAB0" w14:paraId="404B9B84" w14:textId="7BC18BAC">
      <w:pPr>
        <w:pStyle w:val="ListParagraph"/>
        <w:numPr>
          <w:ilvl w:val="1"/>
          <w:numId w:val="50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Bakanlık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bünyesinde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Siber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Güvenlik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Operasyon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Merkezi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(SOC)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kurulması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6637DFB9" w14:textId="12C31636">
      <w:pPr>
        <w:pStyle w:val="ListParagraph"/>
        <w:numPr>
          <w:ilvl w:val="1"/>
          <w:numId w:val="50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Zero-trust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güvenlik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mimarisi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ile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her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erişimin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çok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katmanlı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doğrulama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süreçlerinden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geçirilmesi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2778735F" w14:textId="7270B2E1">
      <w:pPr>
        <w:pStyle w:val="ListParagraph"/>
        <w:numPr>
          <w:ilvl w:val="1"/>
          <w:numId w:val="50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Yapay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zekâ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tabanlı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tehdit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algılama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sistemleri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08F39FC9" w14:textId="63C909E1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Bakanlık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bilgi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sistemlerinde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%90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siber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saldırı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erken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tespit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kapasitesi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sağlamak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367A97E8" w14:textId="427A7430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31A2CAB0" w:rsidP="757AC64E" w:rsidRDefault="31A2CAB0" w14:paraId="4086B3D4" w14:textId="34440948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2130198907" w:id="365557312"/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10.7.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Kurumsal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Dijital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Ekosistemin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Katmanları</w:t>
      </w:r>
      <w:bookmarkEnd w:id="365557312"/>
    </w:p>
    <w:p w:rsidR="31A2CAB0" w:rsidP="757AC64E" w:rsidRDefault="31A2CAB0" w14:paraId="141A5F6C" w14:textId="134F5209">
      <w:pPr>
        <w:pStyle w:val="ListParagraph"/>
        <w:numPr>
          <w:ilvl w:val="0"/>
          <w:numId w:val="5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Altyapı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Katmanı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Dijital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Akademi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açık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portalları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ikiz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sistemleri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20AD0F48" w14:textId="3736A0F0">
      <w:pPr>
        <w:pStyle w:val="ListParagraph"/>
        <w:numPr>
          <w:ilvl w:val="0"/>
          <w:numId w:val="5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Analitik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Katman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Yapay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zekâlı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karar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destek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sistemleri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simülasyon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modelleri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18A0C78E" w14:textId="2E90E375">
      <w:pPr>
        <w:pStyle w:val="ListParagraph"/>
        <w:numPr>
          <w:ilvl w:val="0"/>
          <w:numId w:val="5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Güvenlik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Katmanı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Siber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güvenlik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operasyon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merkezi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zero-trust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mimarisi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1A2CAB0" w:rsidP="757AC64E" w:rsidRDefault="31A2CAB0" w14:paraId="556C4D9D" w14:textId="67CF9918">
      <w:pPr>
        <w:pStyle w:val="ListParagraph"/>
        <w:numPr>
          <w:ilvl w:val="0"/>
          <w:numId w:val="5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Katılım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Katmanı</w:t>
      </w:r>
      <w:r w:rsidRPr="757AC64E" w:rsidR="31A2CAB0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Personel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araştırma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enstitüleri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uluslararası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kuruluşlarla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paylaşımı</w:t>
      </w:r>
      <w:r w:rsidRPr="757AC64E" w:rsidR="31A2CAB0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04AD8562" w14:textId="4EAAB220">
      <w:pPr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</w:p>
    <w:p w:rsidR="6E49A18B" w:rsidP="757AC64E" w:rsidRDefault="6E49A18B" w14:paraId="7B1AF3F0" w14:textId="14D352DB">
      <w:pPr>
        <w:pStyle w:val="Heading1"/>
        <w:spacing w:before="322" w:beforeAutospacing="off" w:after="322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tr-TR"/>
        </w:rPr>
      </w:pPr>
      <w:bookmarkStart w:name="_Toc1989656123" w:id="809295015"/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tr-TR"/>
        </w:rPr>
        <w:t xml:space="preserve">11.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tr-TR"/>
        </w:rPr>
        <w:t>Bölüm</w:t>
      </w:r>
      <w:bookmarkEnd w:id="809295015"/>
    </w:p>
    <w:p w:rsidR="6E49A18B" w:rsidP="757AC64E" w:rsidRDefault="6E49A18B" w14:paraId="1BAA9F8D" w14:textId="2717D261">
      <w:pPr>
        <w:pStyle w:val="Heading2"/>
        <w:spacing w:before="299" w:beforeAutospacing="off" w:after="299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</w:pPr>
      <w:bookmarkStart w:name="_Toc319189676" w:id="1132700353"/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Proje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Listesi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, Amaç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ve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lang w:val="tr-TR"/>
        </w:rPr>
        <w:t>Hedefler</w:t>
      </w:r>
      <w:bookmarkEnd w:id="1132700353"/>
    </w:p>
    <w:p w:rsidR="6E49A18B" w:rsidP="757AC64E" w:rsidRDefault="6E49A18B" w14:paraId="67D7990F" w14:textId="7FE48364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2065329239" w:id="247089005"/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11.1. Dijital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Tarım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ve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Akıllı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Üretim</w:t>
      </w:r>
      <w:bookmarkEnd w:id="247089005"/>
    </w:p>
    <w:p w:rsidR="6E49A18B" w:rsidP="757AC64E" w:rsidRDefault="6E49A18B" w14:paraId="7E86D096" w14:textId="06459765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Proje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1: Dijital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Tarım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İkiz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Platformu</w:t>
      </w:r>
    </w:p>
    <w:p w:rsidR="6E49A18B" w:rsidP="757AC64E" w:rsidRDefault="6E49A18B" w14:paraId="7C6C12D6" w14:textId="3B07767C">
      <w:pPr>
        <w:pStyle w:val="ListParagraph"/>
        <w:numPr>
          <w:ilvl w:val="0"/>
          <w:numId w:val="5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Tarımsal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üretimi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sanal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ortamda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simüle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ederek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planlama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verimliliği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artırmak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20544854" w14:textId="39A24ECD">
      <w:pPr>
        <w:pStyle w:val="ListParagraph"/>
        <w:numPr>
          <w:ilvl w:val="0"/>
          <w:numId w:val="5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stratejik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ürünlerin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%70’ini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ikiz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sistemine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entegre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etmek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7FAD92CE" w14:textId="763639D0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Proje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2: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Nesnelerin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İnterneti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(IoT)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ile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Akıllı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Tarım</w:t>
      </w:r>
    </w:p>
    <w:p w:rsidR="6E49A18B" w:rsidP="757AC64E" w:rsidRDefault="6E49A18B" w14:paraId="1EB82885" w14:textId="27ADE02D">
      <w:pPr>
        <w:pStyle w:val="ListParagraph"/>
        <w:numPr>
          <w:ilvl w:val="0"/>
          <w:numId w:val="5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Sensörlerle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gerçek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zamanlı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toplayarak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üretim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süreçlerini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optimize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etmek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2009DCB6" w14:textId="0266E3C8">
      <w:pPr>
        <w:pStyle w:val="ListParagraph"/>
        <w:numPr>
          <w:ilvl w:val="0"/>
          <w:numId w:val="5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arazilerinin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%25’inde IoT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sistemlerini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kurmak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45AEAD80" w14:textId="0CFEFC93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Proje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3: Drone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Uydu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Tabanlı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Tarımsal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İzleme</w:t>
      </w:r>
    </w:p>
    <w:p w:rsidR="6E49A18B" w:rsidP="757AC64E" w:rsidRDefault="6E49A18B" w14:paraId="4EBD020D" w14:textId="1951B1E2">
      <w:pPr>
        <w:pStyle w:val="ListParagraph"/>
        <w:numPr>
          <w:ilvl w:val="0"/>
          <w:numId w:val="54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Ürün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kayıplarını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önceden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tespit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etmek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erken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müdahale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sağlamak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46B99BA6" w14:textId="5DB7950E">
      <w:pPr>
        <w:pStyle w:val="ListParagraph"/>
        <w:numPr>
          <w:ilvl w:val="0"/>
          <w:numId w:val="54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2026’ya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tarımsal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desteklerde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uydu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doğrulama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sistemini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zorunlu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hale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getirmek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7A1F1AB4" w14:textId="10815C3D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Proje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4: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Yapay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Zekâ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ile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Tarımsal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Planlama</w:t>
      </w:r>
    </w:p>
    <w:p w:rsidR="6E49A18B" w:rsidP="757AC64E" w:rsidRDefault="6E49A18B" w14:paraId="145E5500" w14:textId="7C9C70A1">
      <w:pPr>
        <w:pStyle w:val="ListParagraph"/>
        <w:numPr>
          <w:ilvl w:val="0"/>
          <w:numId w:val="5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Arz-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talep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dengesini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sağlamak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ürün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fazlası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açığını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önceden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öngörmek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03B3AC51" w14:textId="77883C43">
      <w:pPr>
        <w:pStyle w:val="ListParagraph"/>
        <w:numPr>
          <w:ilvl w:val="0"/>
          <w:numId w:val="5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stratejik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ürün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için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yapay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zekâ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algoritmaları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geliştirmek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7D0B2E5C" w14:textId="1A1FF2F7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Proje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5: Dijital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Tarım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Pazarı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(DİTAP) – Blockchain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Entegrasyonu</w:t>
      </w:r>
    </w:p>
    <w:p w:rsidR="6E49A18B" w:rsidP="757AC64E" w:rsidRDefault="6E49A18B" w14:paraId="049453E6" w14:textId="17121D2B">
      <w:pPr>
        <w:pStyle w:val="ListParagraph"/>
        <w:numPr>
          <w:ilvl w:val="0"/>
          <w:numId w:val="56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Üretici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tüketici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arasında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güvenli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ticaret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altyapısı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sağlamak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73508060" w14:textId="0A61F8A7">
      <w:pPr>
        <w:pStyle w:val="ListParagraph"/>
        <w:numPr>
          <w:ilvl w:val="0"/>
          <w:numId w:val="56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ürünleri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ticaretinin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%50’sini DİTAP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üzerinden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gerçekleştirmek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458B1340" w14:textId="2BA0B3C9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6E49A18B" w:rsidP="757AC64E" w:rsidRDefault="6E49A18B" w14:paraId="053D4A60" w14:textId="7589EDF3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256942838" w:id="597929029"/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11.2.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Gıda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Güvenliği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ve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Dijital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İzlenebilirlik</w:t>
      </w:r>
      <w:bookmarkEnd w:id="597929029"/>
    </w:p>
    <w:p w:rsidR="6E49A18B" w:rsidP="757AC64E" w:rsidRDefault="6E49A18B" w14:paraId="1AE7DDDF" w14:textId="7CA52AE2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Proje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6: Blockchain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Tabanlı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Gıda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İzlenebilirlik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Sistemi</w:t>
      </w:r>
    </w:p>
    <w:p w:rsidR="6E49A18B" w:rsidP="757AC64E" w:rsidRDefault="6E49A18B" w14:paraId="7B6B52E6" w14:textId="0B9504D2">
      <w:pPr>
        <w:pStyle w:val="ListParagraph"/>
        <w:numPr>
          <w:ilvl w:val="0"/>
          <w:numId w:val="57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Tarladan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sofraya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süreçlerin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güvenilir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kayıt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altına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alınması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31B3815B" w14:textId="2829F128">
      <w:pPr>
        <w:pStyle w:val="ListParagraph"/>
        <w:numPr>
          <w:ilvl w:val="0"/>
          <w:numId w:val="57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stratejik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ürünlerin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%60’ını blockchain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tabanlı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dahil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etmek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28FE5C19" w14:textId="6A73B799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Proje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7: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Yapay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Zekâ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ile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Gıda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Denetim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Analitiği</w:t>
      </w:r>
    </w:p>
    <w:p w:rsidR="6E49A18B" w:rsidP="757AC64E" w:rsidRDefault="6E49A18B" w14:paraId="219A622F" w14:textId="1D254499">
      <w:pPr>
        <w:pStyle w:val="ListParagraph"/>
        <w:numPr>
          <w:ilvl w:val="0"/>
          <w:numId w:val="58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Riskli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gıda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üretim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dağıtım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süreçlerini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önceden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tespit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etmek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34FC964F" w14:textId="34C8467A">
      <w:pPr>
        <w:pStyle w:val="ListParagraph"/>
        <w:numPr>
          <w:ilvl w:val="0"/>
          <w:numId w:val="58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2028’de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denetimlerin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%50’sini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yapay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zekâ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önceliklendirmesiyle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yapmak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5701D583" w14:textId="6214E68C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Proje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8: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Ulusal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Gıda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İsrafı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İzleme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Platformu</w:t>
      </w:r>
    </w:p>
    <w:p w:rsidR="6E49A18B" w:rsidP="757AC64E" w:rsidRDefault="6E49A18B" w14:paraId="37A08924" w14:textId="21CB6D47">
      <w:pPr>
        <w:pStyle w:val="ListParagraph"/>
        <w:numPr>
          <w:ilvl w:val="0"/>
          <w:numId w:val="59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Gıda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israfını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azaltmak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sürdürülebilir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tüketim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alışkanlıklarını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teşvik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etmek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0585DEB7" w14:textId="65FAE9B0">
      <w:pPr>
        <w:pStyle w:val="ListParagraph"/>
        <w:numPr>
          <w:ilvl w:val="0"/>
          <w:numId w:val="59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gıda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israfını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%25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azaltmak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3B8BB6D3" w14:textId="3BAE67B5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Proje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9: Dijital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Etiketleme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Tüketici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Güveni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Sistemi</w:t>
      </w:r>
    </w:p>
    <w:p w:rsidR="6E49A18B" w:rsidP="757AC64E" w:rsidRDefault="6E49A18B" w14:paraId="6EA721DB" w14:textId="3DFA01B6">
      <w:pPr>
        <w:pStyle w:val="ListParagraph"/>
        <w:numPr>
          <w:ilvl w:val="0"/>
          <w:numId w:val="60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Ürünlerin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şeffaf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bilgiyle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tüketiciye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ulaşmasını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sağlamak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4370A421" w14:textId="59EC942D">
      <w:pPr>
        <w:pStyle w:val="ListParagraph"/>
        <w:numPr>
          <w:ilvl w:val="0"/>
          <w:numId w:val="60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2028’de market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raflarındaki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ürünlerin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%70’ini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etiketleme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ile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sunmak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2351A98C" w14:textId="143641DD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6E49A18B" w:rsidP="757AC64E" w:rsidRDefault="6E49A18B" w14:paraId="47E9DB62" w14:textId="0F9624DB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285788028" w:id="1772562358"/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11.3.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Kırsal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Kalkınma</w:t>
      </w:r>
      <w:bookmarkEnd w:id="1772562358"/>
    </w:p>
    <w:p w:rsidR="6E49A18B" w:rsidP="757AC64E" w:rsidRDefault="6E49A18B" w14:paraId="0AA224F2" w14:textId="206F98E7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Proje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10: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Kırsal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Dijital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Girişimcilik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Platformu</w:t>
      </w:r>
    </w:p>
    <w:p w:rsidR="6E49A18B" w:rsidP="757AC64E" w:rsidRDefault="6E49A18B" w14:paraId="7B40501F" w14:textId="46487D7B">
      <w:pPr>
        <w:pStyle w:val="ListParagraph"/>
        <w:numPr>
          <w:ilvl w:val="0"/>
          <w:numId w:val="6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Kadın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genç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girişimcilerin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pazara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katılımını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artırmak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20199D64" w14:textId="476DBC1B">
      <w:pPr>
        <w:pStyle w:val="ListParagraph"/>
        <w:numPr>
          <w:ilvl w:val="0"/>
          <w:numId w:val="6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500.000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kırsal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girişimciyi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dahil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etmek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3A63CCDF" w14:textId="0F383795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Proje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11: e-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Kırsal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Eğitim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Danışmanlık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Sistemi</w:t>
      </w:r>
    </w:p>
    <w:p w:rsidR="6E49A18B" w:rsidP="757AC64E" w:rsidRDefault="6E49A18B" w14:paraId="4F6EDE96" w14:textId="13646D3C">
      <w:pPr>
        <w:pStyle w:val="ListParagraph"/>
        <w:numPr>
          <w:ilvl w:val="0"/>
          <w:numId w:val="6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Çiftçilerin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teknolojilerini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öğrenmesini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sağlamak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74E29238" w14:textId="29E3E2B2">
      <w:pPr>
        <w:pStyle w:val="ListParagraph"/>
        <w:numPr>
          <w:ilvl w:val="0"/>
          <w:numId w:val="6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kırsal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çiftçilerin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%50’sini e-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öğrenme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ile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kapsamak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05E2116D" w14:textId="06E47A33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Proje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12: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Tarımsal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Kooperatifler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Açık Veri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Platformu</w:t>
      </w:r>
    </w:p>
    <w:p w:rsidR="6E49A18B" w:rsidP="757AC64E" w:rsidRDefault="6E49A18B" w14:paraId="49BB4A53" w14:textId="2B1ABD2F">
      <w:pPr>
        <w:pStyle w:val="ListParagraph"/>
        <w:numPr>
          <w:ilvl w:val="0"/>
          <w:numId w:val="6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Kooperatiflerin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şeffaflığını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verimliliğini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artırmak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2B4B75EB" w14:textId="5B6BA1D4">
      <w:pPr>
        <w:pStyle w:val="ListParagraph"/>
        <w:numPr>
          <w:ilvl w:val="0"/>
          <w:numId w:val="6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2028’de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kooperatiflerin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%70’ini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açık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platformuna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entegre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etmek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45A9E8B0" w14:textId="7C51D873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Proje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13: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Kırsal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Kadın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Gençlik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Dijital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Ekosistemi</w:t>
      </w:r>
    </w:p>
    <w:p w:rsidR="6E49A18B" w:rsidP="757AC64E" w:rsidRDefault="6E49A18B" w14:paraId="0CABA721" w14:textId="706F89F2">
      <w:pPr>
        <w:pStyle w:val="ListParagraph"/>
        <w:numPr>
          <w:ilvl w:val="0"/>
          <w:numId w:val="64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Kadın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gençlerin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üretim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karar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süreçlerine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katılımını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artırmak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15BACEE9" w14:textId="5C130A65">
      <w:pPr>
        <w:pStyle w:val="ListParagraph"/>
        <w:numPr>
          <w:ilvl w:val="0"/>
          <w:numId w:val="64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kırsalda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kadın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istihdamını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%20,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genç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girişimciliği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%25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artırmak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2060496B" w14:textId="0C23CBE1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6E49A18B" w:rsidP="757AC64E" w:rsidRDefault="6E49A18B" w14:paraId="64397647" w14:textId="52155A63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2136642063" w:id="1854104049"/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11.4. Toprak, Su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ve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Biyolojik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Çeşitlilik</w:t>
      </w:r>
      <w:bookmarkEnd w:id="1854104049"/>
    </w:p>
    <w:p w:rsidR="6E49A18B" w:rsidP="757AC64E" w:rsidRDefault="6E49A18B" w14:paraId="661C4DDC" w14:textId="469FC441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Proje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14: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Ulusal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Toprak Dijital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İkiz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Platformu</w:t>
      </w:r>
    </w:p>
    <w:p w:rsidR="6E49A18B" w:rsidP="757AC64E" w:rsidRDefault="6E49A18B" w14:paraId="394DE5F5" w14:textId="4DBA2F12">
      <w:pPr>
        <w:pStyle w:val="ListParagraph"/>
        <w:numPr>
          <w:ilvl w:val="0"/>
          <w:numId w:val="6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topraklarının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verimliliğini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risklerini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izlemek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7A0704F9" w14:textId="1FE54403">
      <w:pPr>
        <w:pStyle w:val="ListParagraph"/>
        <w:numPr>
          <w:ilvl w:val="0"/>
          <w:numId w:val="6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2028’de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topraklarının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%80’ini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ikiz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sistemine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almak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6CE83EF3" w14:textId="082AB597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Proje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15: Su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Kaynakları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Havza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Yönetimi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Dijital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Platformu</w:t>
      </w:r>
    </w:p>
    <w:p w:rsidR="6E49A18B" w:rsidP="757AC64E" w:rsidRDefault="6E49A18B" w14:paraId="717BE79F" w14:textId="3952F64B">
      <w:pPr>
        <w:pStyle w:val="ListParagraph"/>
        <w:numPr>
          <w:ilvl w:val="0"/>
          <w:numId w:val="66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Su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tahsisinde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adalet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verimliliği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sağlamak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12DB3A94" w14:textId="003D380B">
      <w:pPr>
        <w:pStyle w:val="ListParagraph"/>
        <w:numPr>
          <w:ilvl w:val="0"/>
          <w:numId w:val="66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tüm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büyük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havzalarda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su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yönetimini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kurmak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7B021064" w14:textId="7D2B7D82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Proje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16: Biyoçeşitlilik Dijital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Arşivi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İzleme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Sistemi</w:t>
      </w:r>
    </w:p>
    <w:p w:rsidR="6E49A18B" w:rsidP="757AC64E" w:rsidRDefault="6E49A18B" w14:paraId="4F4372D9" w14:textId="648A54FE">
      <w:pPr>
        <w:pStyle w:val="ListParagraph"/>
        <w:numPr>
          <w:ilvl w:val="0"/>
          <w:numId w:val="67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Flora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faunanın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kayıt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altına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alınması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3823227F" w14:textId="7CA53EC1">
      <w:pPr>
        <w:pStyle w:val="ListParagraph"/>
        <w:numPr>
          <w:ilvl w:val="0"/>
          <w:numId w:val="67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2028’de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korunan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alanların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%90’ında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izleme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altyapısı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kurmak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60CE43B1" w14:textId="7BBF53CF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6E49A18B" w:rsidP="757AC64E" w:rsidRDefault="6E49A18B" w14:paraId="1B9FE94B" w14:textId="378D72DA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1350485123" w:id="98518135"/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11.5.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İklim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Değişikliği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ve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Afet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Yönetimi</w:t>
      </w:r>
      <w:bookmarkEnd w:id="98518135"/>
    </w:p>
    <w:p w:rsidR="6E49A18B" w:rsidP="757AC64E" w:rsidRDefault="6E49A18B" w14:paraId="07CDCFFF" w14:textId="0AC8B785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Proje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17: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Tarımsal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Kuraklık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Erken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Uyarı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Sistemi</w:t>
      </w:r>
    </w:p>
    <w:p w:rsidR="6E49A18B" w:rsidP="757AC64E" w:rsidRDefault="6E49A18B" w14:paraId="688DC1F2" w14:textId="4C191865">
      <w:pPr>
        <w:pStyle w:val="ListParagraph"/>
        <w:numPr>
          <w:ilvl w:val="0"/>
          <w:numId w:val="68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Kuraklık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risklerini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öngörmek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çiftçilere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erken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uyarı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sağlamak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5A053D6D" w14:textId="7062460F">
      <w:pPr>
        <w:pStyle w:val="ListParagraph"/>
        <w:numPr>
          <w:ilvl w:val="0"/>
          <w:numId w:val="68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2028’de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tüm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üretim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bölgelerinde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kuraklık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uyarı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sistemini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kurmak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15BC5378" w14:textId="4E6FBDB3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Proje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18: Sel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Taşkın Dijital Risk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Haritalama</w:t>
      </w:r>
    </w:p>
    <w:p w:rsidR="6E49A18B" w:rsidP="757AC64E" w:rsidRDefault="6E49A18B" w14:paraId="66B3C706" w14:textId="5F17CEE4">
      <w:pPr>
        <w:pStyle w:val="ListParagraph"/>
        <w:numPr>
          <w:ilvl w:val="0"/>
          <w:numId w:val="69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alanlarını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taşkınlara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karşı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korumak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02B4C282" w14:textId="29BCCB8E">
      <w:pPr>
        <w:pStyle w:val="ListParagraph"/>
        <w:numPr>
          <w:ilvl w:val="0"/>
          <w:numId w:val="69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2026’da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kritik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havzalarda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risk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haritalarını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tamamlamak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3FCD495C" w14:textId="05C76C84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Proje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19: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Tarımsal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Afet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Yönetimi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Karar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Destek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Sistemi</w:t>
      </w:r>
    </w:p>
    <w:p w:rsidR="6E49A18B" w:rsidP="757AC64E" w:rsidRDefault="6E49A18B" w14:paraId="0F80C422" w14:textId="6427D9C1">
      <w:pPr>
        <w:pStyle w:val="ListParagraph"/>
        <w:numPr>
          <w:ilvl w:val="0"/>
          <w:numId w:val="70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Afet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sonrası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hasar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tespitini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hızlandırmak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5CF4D2C3" w14:textId="7D032FBE">
      <w:pPr>
        <w:pStyle w:val="ListParagraph"/>
        <w:numPr>
          <w:ilvl w:val="0"/>
          <w:numId w:val="70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2028’de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sigorta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ödemelerinin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%80’ini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tespit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sonrası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yapmak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38E771EA" w14:textId="5256E4C9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Proje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20: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Yenilenebilir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Enerji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Entegrasyonlu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Tarım</w:t>
      </w:r>
    </w:p>
    <w:p w:rsidR="6E49A18B" w:rsidP="757AC64E" w:rsidRDefault="6E49A18B" w14:paraId="29AE1C63" w14:textId="471B0AFB">
      <w:pPr>
        <w:pStyle w:val="ListParagraph"/>
        <w:numPr>
          <w:ilvl w:val="0"/>
          <w:numId w:val="7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Tarımda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iklim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dostu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enerji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kullanımını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artırmak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069B8ABC" w14:textId="2CB7569E">
      <w:pPr>
        <w:pStyle w:val="ListParagraph"/>
        <w:numPr>
          <w:ilvl w:val="0"/>
          <w:numId w:val="7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2028’de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tarımsal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enerjinin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%20’sini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yenilenebilirden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sağlamak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7E48D7D7" w14:textId="53289104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6E49A18B" w:rsidP="757AC64E" w:rsidRDefault="6E49A18B" w14:paraId="28738474" w14:textId="69FD30DD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1738607204" w:id="1540689267"/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11.6. Orman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Yönetimi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(OGM)</w:t>
      </w:r>
      <w:bookmarkEnd w:id="1540689267"/>
    </w:p>
    <w:p w:rsidR="6E49A18B" w:rsidP="757AC64E" w:rsidRDefault="6E49A18B" w14:paraId="188778D6" w14:textId="5A9BCAB8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Proje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21: Orman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Yangınları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Dijital Erken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Uyarı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Sistemi</w:t>
      </w:r>
    </w:p>
    <w:p w:rsidR="6E49A18B" w:rsidP="757AC64E" w:rsidRDefault="6E49A18B" w14:paraId="5BC9061A" w14:textId="68AC120D">
      <w:pPr>
        <w:pStyle w:val="ListParagraph"/>
        <w:numPr>
          <w:ilvl w:val="0"/>
          <w:numId w:val="7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Yangınları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hızlı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tespit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müdahale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3D3844B2" w14:textId="533CC91D">
      <w:pPr>
        <w:pStyle w:val="ListParagraph"/>
        <w:numPr>
          <w:ilvl w:val="0"/>
          <w:numId w:val="7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2028’de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yangına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hassas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alanların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%100’ünde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kurmak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3793E642" w14:textId="605B9D60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Proje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22: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Ulusal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Orman Dijital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İkiz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Sistemi</w:t>
      </w:r>
    </w:p>
    <w:p w:rsidR="6E49A18B" w:rsidP="757AC64E" w:rsidRDefault="6E49A18B" w14:paraId="6D37AA46" w14:textId="6B01A093">
      <w:pPr>
        <w:pStyle w:val="ListParagraph"/>
        <w:numPr>
          <w:ilvl w:val="0"/>
          <w:numId w:val="7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Orman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varlığının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envanteri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4AA7D8B7" w14:textId="651806AE">
      <w:pPr>
        <w:pStyle w:val="ListParagraph"/>
        <w:numPr>
          <w:ilvl w:val="0"/>
          <w:numId w:val="7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2028’de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tüm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orman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alanlarını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ikiz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entegre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etmek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01F17F6C" w14:textId="0FC15D57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Proje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23: Orman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Kaynakları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Envanter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Platformu</w:t>
      </w:r>
    </w:p>
    <w:p w:rsidR="6E49A18B" w:rsidP="757AC64E" w:rsidRDefault="6E49A18B" w14:paraId="68FE6462" w14:textId="1CFA8C95">
      <w:pPr>
        <w:pStyle w:val="ListParagraph"/>
        <w:numPr>
          <w:ilvl w:val="0"/>
          <w:numId w:val="74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Orman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sağlığı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zararlıları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izlemek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21B06D67" w14:textId="150817A4">
      <w:pPr>
        <w:pStyle w:val="ListParagraph"/>
        <w:numPr>
          <w:ilvl w:val="0"/>
          <w:numId w:val="74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2028’de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envanterin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%90’ını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güncellemek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4163FF66" w14:textId="46CF64A3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Proje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24: Karbon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Yutak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Alanları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Dijital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Yönetimi</w:t>
      </w:r>
    </w:p>
    <w:p w:rsidR="6E49A18B" w:rsidP="757AC64E" w:rsidRDefault="6E49A18B" w14:paraId="287737C7" w14:textId="38190EEE">
      <w:pPr>
        <w:pStyle w:val="ListParagraph"/>
        <w:numPr>
          <w:ilvl w:val="0"/>
          <w:numId w:val="7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Ormanların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karbon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kapasitesini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yönetmek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024C6D0F" w14:textId="73379A0A">
      <w:pPr>
        <w:pStyle w:val="ListParagraph"/>
        <w:numPr>
          <w:ilvl w:val="0"/>
          <w:numId w:val="75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2028’de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karbon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alanlarının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%80’inde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ölçüm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altyapısı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kurmak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2FBB18D9" w14:textId="46A1F034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6E49A18B" w:rsidP="757AC64E" w:rsidRDefault="6E49A18B" w14:paraId="3BB433F5" w14:textId="76BE26FF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15713402" w:id="814700248"/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11.7.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Doğa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Koruma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ve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Biyoçeşitlilik (DKMP)</w:t>
      </w:r>
      <w:bookmarkEnd w:id="814700248"/>
    </w:p>
    <w:p w:rsidR="6E49A18B" w:rsidP="757AC64E" w:rsidRDefault="6E49A18B" w14:paraId="15F7A0D4" w14:textId="64DDF738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Proje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25: Milli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Parklar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Dijital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İkiz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Sistemi</w:t>
      </w:r>
    </w:p>
    <w:p w:rsidR="6E49A18B" w:rsidP="757AC64E" w:rsidRDefault="6E49A18B" w14:paraId="3A981163" w14:textId="4B423E19">
      <w:pPr>
        <w:pStyle w:val="ListParagraph"/>
        <w:numPr>
          <w:ilvl w:val="0"/>
          <w:numId w:val="76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Korunan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alanları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ikizlerle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yönetmek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4F1CE0AB" w14:textId="12A76FE2">
      <w:pPr>
        <w:pStyle w:val="ListParagraph"/>
        <w:numPr>
          <w:ilvl w:val="0"/>
          <w:numId w:val="76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2028’de milli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parkların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%70’ini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ikize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entegre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etmek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24723984" w14:textId="15D42045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Proje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26: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Yaban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Hayatı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Dijital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İzleme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Platformu</w:t>
      </w:r>
    </w:p>
    <w:p w:rsidR="6E49A18B" w:rsidP="757AC64E" w:rsidRDefault="6E49A18B" w14:paraId="5078FAE8" w14:textId="53B722FE">
      <w:pPr>
        <w:pStyle w:val="ListParagraph"/>
        <w:numPr>
          <w:ilvl w:val="0"/>
          <w:numId w:val="77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Tehlike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altındaki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türleri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izlemek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4581FFB3" w14:textId="6B320ED8">
      <w:pPr>
        <w:pStyle w:val="ListParagraph"/>
        <w:numPr>
          <w:ilvl w:val="0"/>
          <w:numId w:val="77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2028’de 100’den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fazla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türü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izleme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sistemine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almak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2C358A26" w14:textId="4698558B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Proje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27: Biyoçeşitlilik Dijital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Arşivi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Genetik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Veri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Bankası</w:t>
      </w:r>
    </w:p>
    <w:p w:rsidR="6E49A18B" w:rsidP="757AC64E" w:rsidRDefault="6E49A18B" w14:paraId="2B35E1DB" w14:textId="0F0CC335">
      <w:pPr>
        <w:pStyle w:val="ListParagraph"/>
        <w:numPr>
          <w:ilvl w:val="0"/>
          <w:numId w:val="78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Genetik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materyali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güvence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altına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almak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6069E64F" w14:textId="257623A5">
      <w:pPr>
        <w:pStyle w:val="ListParagraph"/>
        <w:numPr>
          <w:ilvl w:val="0"/>
          <w:numId w:val="78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2028’de flora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faunanın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%80’ini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arşive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aktarmak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1401FC4C" w14:textId="0FBB9249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Proje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28: Sulak Alan Dijital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İkiz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Sistemi</w:t>
      </w:r>
    </w:p>
    <w:p w:rsidR="6E49A18B" w:rsidP="757AC64E" w:rsidRDefault="6E49A18B" w14:paraId="60F972FD" w14:textId="2024118D">
      <w:pPr>
        <w:pStyle w:val="ListParagraph"/>
        <w:numPr>
          <w:ilvl w:val="0"/>
          <w:numId w:val="79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Sulak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alanların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iklim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direncini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artırmak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3B381205" w14:textId="098E9D8C">
      <w:pPr>
        <w:pStyle w:val="ListParagraph"/>
        <w:numPr>
          <w:ilvl w:val="0"/>
          <w:numId w:val="79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2028’de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sulak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alanların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%60’ını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ikiz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altyapısına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entegre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etmek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1CAD79F9" w14:textId="3B6E0B5D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6E49A18B" w:rsidP="757AC64E" w:rsidRDefault="6E49A18B" w14:paraId="3140EAFD" w14:textId="5A70D83D">
      <w:pPr>
        <w:pStyle w:val="Heading3"/>
        <w:spacing w:before="281" w:beforeAutospacing="off" w:after="281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</w:pPr>
      <w:bookmarkStart w:name="_Toc1378773956" w:id="17147848"/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11.8.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Kurumsal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Kapasite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ve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8"/>
          <w:szCs w:val="28"/>
          <w:lang w:val="tr-TR"/>
        </w:rPr>
        <w:t>Dijitalleşme</w:t>
      </w:r>
      <w:bookmarkEnd w:id="17147848"/>
    </w:p>
    <w:p w:rsidR="6E49A18B" w:rsidP="757AC64E" w:rsidRDefault="6E49A18B" w14:paraId="4EA7EEDF" w14:textId="7F9C92D8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Proje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29: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Tarım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Orman Dijital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Akademisi</w:t>
      </w:r>
    </w:p>
    <w:p w:rsidR="6E49A18B" w:rsidP="757AC64E" w:rsidRDefault="6E49A18B" w14:paraId="0A1969E2" w14:textId="2588E76A">
      <w:pPr>
        <w:pStyle w:val="ListParagraph"/>
        <w:numPr>
          <w:ilvl w:val="0"/>
          <w:numId w:val="80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Personelin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yetkinliğini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artırmak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2D9B7C36" w14:textId="030E4B71">
      <w:pPr>
        <w:pStyle w:val="ListParagraph"/>
        <w:numPr>
          <w:ilvl w:val="0"/>
          <w:numId w:val="80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2028’e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personelin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%70’ine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eğitim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vermek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51202766" w14:textId="117A1ECC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Proje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30: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Yapay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Zekâlı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Karar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Destek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Sistemi</w:t>
      </w:r>
    </w:p>
    <w:p w:rsidR="6E49A18B" w:rsidP="757AC64E" w:rsidRDefault="6E49A18B" w14:paraId="37C41095" w14:textId="02B3EFD9">
      <w:pPr>
        <w:pStyle w:val="ListParagraph"/>
        <w:numPr>
          <w:ilvl w:val="0"/>
          <w:numId w:val="8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Bakanlık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karar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süreçlerini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temelli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hale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getirmek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52BDC726" w14:textId="398BFEF8">
      <w:pPr>
        <w:pStyle w:val="ListParagraph"/>
        <w:numPr>
          <w:ilvl w:val="0"/>
          <w:numId w:val="81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2028’de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az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10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hizmet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alanında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yapay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zekâ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entegrasyonu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3D4061AA" w14:textId="44950F4F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Proje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31: Dijital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İkiz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Bakanlık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Modeli</w:t>
      </w:r>
    </w:p>
    <w:p w:rsidR="6E49A18B" w:rsidP="757AC64E" w:rsidRDefault="6E49A18B" w14:paraId="3D0275F3" w14:textId="6B46E60A">
      <w:pPr>
        <w:pStyle w:val="ListParagraph"/>
        <w:numPr>
          <w:ilvl w:val="0"/>
          <w:numId w:val="8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Kurumsal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süreçleri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sanal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ortamda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yönetmek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0CCBD0FF" w14:textId="7CD36860">
      <w:pPr>
        <w:pStyle w:val="ListParagraph"/>
        <w:numPr>
          <w:ilvl w:val="0"/>
          <w:numId w:val="82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2028’de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az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5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genel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müdürlüğü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ikize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taşımak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1178E8D1" w14:textId="5FF8F976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Proje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32: Açık Veri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Uluslararası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Uyum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Platformu</w:t>
      </w:r>
    </w:p>
    <w:p w:rsidR="6E49A18B" w:rsidP="757AC64E" w:rsidRDefault="6E49A18B" w14:paraId="5072F393" w14:textId="225538EA">
      <w:pPr>
        <w:pStyle w:val="ListParagraph"/>
        <w:numPr>
          <w:ilvl w:val="0"/>
          <w:numId w:val="8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Verilerin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şeffaf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paylaşımı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AB/FAO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standartlarına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uyum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70ECF6DA" w14:textId="113925FB">
      <w:pPr>
        <w:pStyle w:val="ListParagraph"/>
        <w:numPr>
          <w:ilvl w:val="0"/>
          <w:numId w:val="83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2028’de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açık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veri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seti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sayısını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3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katına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çıkarmak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71A9F664" w14:textId="03EEEF58">
      <w:pPr>
        <w:spacing w:before="240" w:beforeAutospacing="off" w:after="24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Proje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33: Siber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Güvenlik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Operasyon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Merkezi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(SOC)</w:t>
      </w:r>
    </w:p>
    <w:p w:rsidR="6E49A18B" w:rsidP="757AC64E" w:rsidRDefault="6E49A18B" w14:paraId="2860B98E" w14:textId="18BD1AB1">
      <w:pPr>
        <w:pStyle w:val="ListParagraph"/>
        <w:numPr>
          <w:ilvl w:val="0"/>
          <w:numId w:val="84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Amaç: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Bakanlığın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varlıklarını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siber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tehditlerden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korumak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6E49A18B" w:rsidP="757AC64E" w:rsidRDefault="6E49A18B" w14:paraId="088A7AF6" w14:textId="2B677773">
      <w:pPr>
        <w:pStyle w:val="ListParagraph"/>
        <w:numPr>
          <w:ilvl w:val="0"/>
          <w:numId w:val="84"/>
        </w:num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Hedef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: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2028’de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siber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saldırı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erken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tespit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kapasitesini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%90’a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çıkarmak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655B66DF" w14:textId="688F954D">
      <w:pPr>
        <w:rPr>
          <w:rFonts w:ascii="Times New Roman" w:hAnsi="Times New Roman" w:eastAsia="Times New Roman" w:cs="Times New Roman"/>
          <w:noProof w:val="0"/>
          <w:lang w:val="tr-TR"/>
        </w:rPr>
      </w:pPr>
    </w:p>
    <w:p w:rsidR="6E49A18B" w:rsidP="757AC64E" w:rsidRDefault="6E49A18B" w14:paraId="319602BE" w14:textId="4C4AAE68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</w:t>
      </w:r>
      <w:r w:rsidRPr="757AC64E" w:rsidR="6E49A18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onuç</w:t>
      </w:r>
      <w:r w:rsidRPr="757AC64E" w:rsidR="6E49A18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>olarak</w:t>
      </w:r>
      <w:r w:rsidRPr="757AC64E" w:rsidR="6E49A18B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tr-TR"/>
        </w:rPr>
        <w:t xml:space="preserve">,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Orman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Bakanlığı’nın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dijital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ekosistem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projeleri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amaç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hedefleriyle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birlikte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bir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yol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haritasına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dönüşmüştür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Bu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projeler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Türkiye’nin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tarımsal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üretimden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gıda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güvenliğine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ormanlardan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biyolojik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çeşitliliğe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kadar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tüm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doğal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kaynak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yönetimini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21.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yüzyılın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dijital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dönüşüm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tr-TR"/>
        </w:rPr>
        <w:t>vizyonuyla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bütünleştirecektir</w:t>
      </w:r>
      <w:r w:rsidRPr="757AC64E" w:rsidR="6E49A18B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757AC64E" w:rsidP="757AC64E" w:rsidRDefault="757AC64E" w14:paraId="5663ABC6" w14:textId="6304EEE4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</w:p>
    <w:p w:rsidR="757AC64E" w:rsidP="757AC64E" w:rsidRDefault="757AC64E" w14:paraId="71259C0F" w14:textId="42AFF789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</w:p>
    <w:p w:rsidR="3FB6D675" w:rsidP="757AC64E" w:rsidRDefault="3FB6D675" w14:paraId="02428F62" w14:textId="069EAC07">
      <w:pPr>
        <w:pStyle w:val="Heading1"/>
        <w:spacing w:before="322" w:beforeAutospacing="off" w:after="322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tr-TR"/>
        </w:rPr>
      </w:pPr>
      <w:bookmarkStart w:name="_Toc1266744881" w:id="693156552"/>
      <w:r w:rsidRPr="757AC64E" w:rsidR="3FB6D675">
        <w:rPr>
          <w:rFonts w:ascii="Times New Roman" w:hAnsi="Times New Roman" w:eastAsia="Times New Roman" w:cs="Times New Roman"/>
          <w:b w:val="1"/>
          <w:bCs w:val="1"/>
          <w:noProof w:val="0"/>
          <w:sz w:val="48"/>
          <w:szCs w:val="48"/>
          <w:lang w:val="tr-TR"/>
        </w:rPr>
        <w:t>Kaynakça</w:t>
      </w:r>
      <w:bookmarkEnd w:id="693156552"/>
    </w:p>
    <w:p w:rsidR="3FB6D675" w:rsidP="757AC64E" w:rsidRDefault="3FB6D675" w14:paraId="050F0798" w14:textId="7F2452A3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Castells, M. (2000). </w:t>
      </w:r>
      <w:r w:rsidRPr="757AC64E" w:rsidR="3FB6D6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tr-TR"/>
        </w:rPr>
        <w:t>The rise of the network society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 Wiley-Blackwell.</w:t>
      </w:r>
    </w:p>
    <w:p w:rsidR="3FB6D675" w:rsidP="757AC64E" w:rsidRDefault="3FB6D675" w14:paraId="11D735E1" w14:textId="7ABDEE8E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İçişleri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Bakanlığı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(2023). </w:t>
      </w:r>
      <w:r w:rsidRPr="757AC64E" w:rsidR="3FB6D6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tr-TR"/>
        </w:rPr>
        <w:t xml:space="preserve">2024–2028 </w:t>
      </w:r>
      <w:r w:rsidRPr="757AC64E" w:rsidR="3FB6D6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tr-TR"/>
        </w:rPr>
        <w:t>Stratejik</w:t>
      </w:r>
      <w:r w:rsidRPr="757AC64E" w:rsidR="3FB6D6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tr-TR"/>
        </w:rPr>
        <w:t xml:space="preserve"> </w:t>
      </w:r>
      <w:r w:rsidRPr="757AC64E" w:rsidR="3FB6D6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tr-TR"/>
        </w:rPr>
        <w:t>Planı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T.C. 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İçişleri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Bakanlığı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Strateji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Geliştirme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Başkanlığı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FB6D675" w:rsidP="757AC64E" w:rsidRDefault="3FB6D675" w14:paraId="23C065AB" w14:textId="45FB7BF1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lang w:val="tr-TR"/>
        </w:rPr>
      </w:pP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Lee, E. A. (2008). Cyber physical systems: Design challenges. </w:t>
      </w:r>
      <w:r w:rsidRPr="757AC64E" w:rsidR="3FB6D6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tr-TR"/>
        </w:rPr>
        <w:t>11th IEEE Symposium on Object Oriented Real-Time Distributed Computing (ISORC)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, 363–369. </w:t>
      </w:r>
      <w:hyperlink r:id="R3dbb01c66ca44538">
        <w:r w:rsidRPr="757AC64E" w:rsidR="3FB6D675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tr-TR"/>
          </w:rPr>
          <w:t>https://doi.org/10.1109/ISORC.2008.25</w:t>
        </w:r>
      </w:hyperlink>
    </w:p>
    <w:p w:rsidR="3FB6D675" w:rsidP="757AC64E" w:rsidRDefault="3FB6D675" w14:paraId="6998B48C" w14:textId="3EFCDD08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Mitchell, M. (2009). </w:t>
      </w:r>
      <w:r w:rsidRPr="757AC64E" w:rsidR="3FB6D6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tr-TR"/>
        </w:rPr>
        <w:t>Complexity: A guided tour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 Oxford University Press.</w:t>
      </w:r>
    </w:p>
    <w:p w:rsidR="3FB6D675" w:rsidP="757AC64E" w:rsidRDefault="3FB6D675" w14:paraId="61ACA772" w14:textId="5862271F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Moore, J. F. (1993). Predators and prey: A new ecology of competition. </w:t>
      </w:r>
      <w:r w:rsidRPr="757AC64E" w:rsidR="3FB6D6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tr-TR"/>
        </w:rPr>
        <w:t>Harvard Business Review, 71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(3), 75–86.</w:t>
      </w:r>
    </w:p>
    <w:p w:rsidR="3FB6D675" w:rsidP="757AC64E" w:rsidRDefault="3FB6D675" w14:paraId="45A5BF41" w14:textId="10209AC8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Nye, J. S. (2010). </w:t>
      </w:r>
      <w:r w:rsidRPr="757AC64E" w:rsidR="3FB6D6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tr-TR"/>
        </w:rPr>
        <w:t>Cyber power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Harvard Kennedy School, Belfer Center for 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Science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and International Affairs.</w:t>
      </w:r>
    </w:p>
    <w:p w:rsidR="3FB6D675" w:rsidP="757AC64E" w:rsidRDefault="3FB6D675" w14:paraId="68936728" w14:textId="543A92D8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lang w:val="tr-TR"/>
        </w:rPr>
      </w:pP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OECD. (2020). </w:t>
      </w:r>
      <w:r w:rsidRPr="757AC64E" w:rsidR="3FB6D6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tr-TR"/>
        </w:rPr>
        <w:t xml:space="preserve">Digital government in the decade of action: Accelerating </w:t>
      </w:r>
      <w:r w:rsidRPr="757AC64E" w:rsidR="3FB6D6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tr-TR"/>
        </w:rPr>
        <w:t>digitalisation</w:t>
      </w:r>
      <w:r w:rsidRPr="757AC64E" w:rsidR="3FB6D6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tr-TR"/>
        </w:rPr>
        <w:t xml:space="preserve"> in the public sector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OECD Publishing. </w:t>
      </w:r>
      <w:hyperlink r:id="R741eef2035554ccb">
        <w:r w:rsidRPr="757AC64E" w:rsidR="3FB6D675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tr-TR"/>
          </w:rPr>
          <w:t>https://doi.org/10.1787/4de9f5bb-en</w:t>
        </w:r>
      </w:hyperlink>
    </w:p>
    <w:p w:rsidR="3FB6D675" w:rsidP="757AC64E" w:rsidRDefault="3FB6D675" w14:paraId="477C6AEF" w14:textId="4C821CA3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lang w:val="tr-TR"/>
        </w:rPr>
      </w:pP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Rhodes, R. A. W. (1996). The new governance: Governing without government. </w:t>
      </w:r>
      <w:r w:rsidRPr="757AC64E" w:rsidR="3FB6D6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tr-TR"/>
        </w:rPr>
        <w:t>Political Studies, 44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(4), 652–667. </w:t>
      </w:r>
      <w:hyperlink r:id="R9a6b8c47ce764636">
        <w:r w:rsidRPr="757AC64E" w:rsidR="3FB6D675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tr-TR"/>
          </w:rPr>
          <w:t>https://doi.org/10.1111/j.1467-9248.1996.tb01747.x</w:t>
        </w:r>
      </w:hyperlink>
    </w:p>
    <w:p w:rsidR="3FB6D675" w:rsidP="757AC64E" w:rsidRDefault="3FB6D675" w14:paraId="57962E6E" w14:textId="12565D07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Orman 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Bakanlığı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(2023). </w:t>
      </w:r>
      <w:r w:rsidRPr="757AC64E" w:rsidR="3FB6D6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tr-TR"/>
        </w:rPr>
        <w:t xml:space="preserve">2024–2028 </w:t>
      </w:r>
      <w:r w:rsidRPr="757AC64E" w:rsidR="3FB6D6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tr-TR"/>
        </w:rPr>
        <w:t>Stratejik</w:t>
      </w:r>
      <w:r w:rsidRPr="757AC64E" w:rsidR="3FB6D6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tr-TR"/>
        </w:rPr>
        <w:t xml:space="preserve"> </w:t>
      </w:r>
      <w:r w:rsidRPr="757AC64E" w:rsidR="3FB6D6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tr-TR"/>
        </w:rPr>
        <w:t>Planı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T.C. 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Tarım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ve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Orman 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Bakanlığı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Strateji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Geliştirme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 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Başkanlığı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.</w:t>
      </w:r>
    </w:p>
    <w:p w:rsidR="3FB6D675" w:rsidP="757AC64E" w:rsidRDefault="3FB6D675" w14:paraId="3B728C8E" w14:textId="0016930B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lang w:val="tr-TR"/>
        </w:rPr>
      </w:pP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UNDP. (2022). </w:t>
      </w:r>
      <w:r w:rsidRPr="757AC64E" w:rsidR="3FB6D6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tr-TR"/>
        </w:rPr>
        <w:t>Digital strategy 2022–2025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United Nations Development 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>Programme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</w:t>
      </w:r>
      <w:hyperlink r:id="Rb8890c83d43c47f9">
        <w:r w:rsidRPr="757AC64E" w:rsidR="3FB6D675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tr-TR"/>
          </w:rPr>
          <w:t>https://www.undp.org/digital/strategy</w:t>
        </w:r>
      </w:hyperlink>
    </w:p>
    <w:p w:rsidR="3FB6D675" w:rsidP="757AC64E" w:rsidRDefault="3FB6D675" w14:paraId="247D9B5C" w14:textId="4FB7F6C7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lang w:val="tr-TR"/>
        </w:rPr>
      </w:pP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World Bank. (2021). </w:t>
      </w:r>
      <w:r w:rsidRPr="757AC64E" w:rsidR="3FB6D6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tr-TR"/>
        </w:rPr>
        <w:t>GovTech</w:t>
      </w:r>
      <w:r w:rsidRPr="757AC64E" w:rsidR="3FB6D675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tr-TR"/>
        </w:rPr>
        <w:t xml:space="preserve"> maturity index: The state of public sector digital transformation</w:t>
      </w:r>
      <w:r w:rsidRPr="757AC64E" w:rsidR="3FB6D675"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  <w:t xml:space="preserve">. World Bank Group. </w:t>
      </w:r>
      <w:hyperlink r:id="R744e9e268d134670">
        <w:r w:rsidRPr="757AC64E" w:rsidR="3FB6D675">
          <w:rPr>
            <w:rStyle w:val="Hyperlink"/>
            <w:rFonts w:ascii="Times New Roman" w:hAnsi="Times New Roman" w:eastAsia="Times New Roman" w:cs="Times New Roman"/>
            <w:noProof w:val="0"/>
            <w:sz w:val="24"/>
            <w:szCs w:val="24"/>
            <w:lang w:val="tr-TR"/>
          </w:rPr>
          <w:t>https://doi.org/10.1596/35605</w:t>
        </w:r>
      </w:hyperlink>
    </w:p>
    <w:p w:rsidR="757AC64E" w:rsidP="757AC64E" w:rsidRDefault="757AC64E" w14:paraId="37AE02A0" w14:textId="7F3A2022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</w:p>
    <w:p w:rsidR="757AC64E" w:rsidP="757AC64E" w:rsidRDefault="757AC64E" w14:paraId="28551323" w14:textId="0150CAD9">
      <w:pPr>
        <w:spacing w:before="240" w:beforeAutospacing="off" w:after="240" w:afterAutospacing="off"/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</w:p>
    <w:p w:rsidR="757AC64E" w:rsidP="757AC64E" w:rsidRDefault="757AC64E" w14:paraId="400B639D" w14:textId="035A8623">
      <w:pPr>
        <w:rPr>
          <w:rFonts w:ascii="Times New Roman" w:hAnsi="Times New Roman" w:eastAsia="Times New Roman" w:cs="Times New Roman"/>
          <w:noProof w:val="0"/>
          <w:sz w:val="24"/>
          <w:szCs w:val="24"/>
          <w:lang w:val="tr-TR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5">
    <w:nsid w:val="2db64d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2a5152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68dffd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76e26a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2c5e75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3a945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7fe87f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5db564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63ed19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160389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720e0d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5878e2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587fb3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62aa4c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26b37b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5d3105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60fb0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5e171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784531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7e089f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faf2e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19c27f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95210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755baf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2c35ff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815977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7db698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5fdaed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74efdb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56c21f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7b624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653e55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6caadb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37a2a6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72a575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6f4bca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5dbacd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0a2a4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354792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1a2c7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6659338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5a25b6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3eea3c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7af192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313d25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f2252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7a86ec6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3eae06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39f8bd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18853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64ea55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4db0c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2ba786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2">
    <w:nsid w:val="78165f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4ac6f0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60cca8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56c5dd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315a73e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71ed7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feb12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738d1b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4bd75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63dc91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139443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836e4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a4169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5e0220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a69112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d2140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8af08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38793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18cd6d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fc97e7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55f55f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34ee6f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2d6ad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8f2d2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a4695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a67b6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5ebd6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a6d1df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dd233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6e601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c501a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2d9ea65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FD344DB"/>
    <w:rsid w:val="061AFB81"/>
    <w:rsid w:val="0A4CBA6D"/>
    <w:rsid w:val="0B84763D"/>
    <w:rsid w:val="0C9F7427"/>
    <w:rsid w:val="144EDE53"/>
    <w:rsid w:val="14D789A4"/>
    <w:rsid w:val="16F9F056"/>
    <w:rsid w:val="1765C006"/>
    <w:rsid w:val="190B83F0"/>
    <w:rsid w:val="19DE0E02"/>
    <w:rsid w:val="1A47A4FF"/>
    <w:rsid w:val="1BBB3C22"/>
    <w:rsid w:val="1F08C1B5"/>
    <w:rsid w:val="209A3C9A"/>
    <w:rsid w:val="2C99FF49"/>
    <w:rsid w:val="31A2CAB0"/>
    <w:rsid w:val="3376957B"/>
    <w:rsid w:val="3502EC1A"/>
    <w:rsid w:val="38486F37"/>
    <w:rsid w:val="38C3807B"/>
    <w:rsid w:val="395910A8"/>
    <w:rsid w:val="3FB6D675"/>
    <w:rsid w:val="4075D8A8"/>
    <w:rsid w:val="420DA882"/>
    <w:rsid w:val="488D7D99"/>
    <w:rsid w:val="489A9785"/>
    <w:rsid w:val="503B1CE7"/>
    <w:rsid w:val="5EC5D8A2"/>
    <w:rsid w:val="5FD344DB"/>
    <w:rsid w:val="6025D990"/>
    <w:rsid w:val="63372FD3"/>
    <w:rsid w:val="679AF63B"/>
    <w:rsid w:val="686165A9"/>
    <w:rsid w:val="69B3B6DD"/>
    <w:rsid w:val="69E84132"/>
    <w:rsid w:val="6E49A18B"/>
    <w:rsid w:val="6E5DB67B"/>
    <w:rsid w:val="6F19194B"/>
    <w:rsid w:val="717A239E"/>
    <w:rsid w:val="757AC64E"/>
    <w:rsid w:val="7790DDC8"/>
    <w:rsid w:val="7B5E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344DB"/>
  <w15:chartTrackingRefBased/>
  <w15:docId w15:val="{560BB7B5-67FD-4704-8F89-90D2F3185C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757AC64E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qFormat/>
    <w:rsid w:val="757AC64E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Heading3">
    <w:uiPriority w:val="9"/>
    <w:name w:val="heading 3"/>
    <w:basedOn w:val="Normal"/>
    <w:next w:val="Normal"/>
    <w:unhideWhenUsed/>
    <w:qFormat/>
    <w:rsid w:val="757AC64E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paragraph" w:styleId="ListParagraph">
    <w:uiPriority w:val="34"/>
    <w:name w:val="List Paragraph"/>
    <w:basedOn w:val="Normal"/>
    <w:qFormat/>
    <w:rsid w:val="757AC64E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757AC64E"/>
    <w:rPr>
      <w:color w:val="467886"/>
      <w:u w:val="single"/>
    </w:rPr>
  </w:style>
  <w:style w:type="paragraph" w:styleId="TOC1">
    <w:uiPriority w:val="39"/>
    <w:name w:val="toc 1"/>
    <w:basedOn w:val="Normal"/>
    <w:next w:val="Normal"/>
    <w:unhideWhenUsed/>
    <w:rsid w:val="757AC64E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757AC64E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757AC64E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doi.org/10.1109/ISORC.2008.25" TargetMode="External" Id="R3dbb01c66ca44538" /><Relationship Type="http://schemas.openxmlformats.org/officeDocument/2006/relationships/hyperlink" Target="https://doi.org/10.1787/4de9f5bb-en" TargetMode="External" Id="R741eef2035554ccb" /><Relationship Type="http://schemas.openxmlformats.org/officeDocument/2006/relationships/hyperlink" Target="https://doi.org/10.1111/j.1467-9248.1996.tb01747.x" TargetMode="External" Id="R9a6b8c47ce764636" /><Relationship Type="http://schemas.openxmlformats.org/officeDocument/2006/relationships/hyperlink" Target="https://www.undp.org/digital/strategy" TargetMode="External" Id="Rb8890c83d43c47f9" /><Relationship Type="http://schemas.openxmlformats.org/officeDocument/2006/relationships/hyperlink" Target="https://doi.org/10.1596/35605" TargetMode="External" Id="R744e9e268d134670" /><Relationship Type="http://schemas.openxmlformats.org/officeDocument/2006/relationships/numbering" Target="numbering.xml" Id="R180dfee4dc3a411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2025-08-30T17:09:30.2731565Z</dcterms:created>
  <dcterms:modified xsi:type="dcterms:W3CDTF">2025-08-30T18:09:53.3990072Z</dcterms:modified>
  <dc:creator>Aynur Bilgin</dc:creator>
  <lastModifiedBy>Aynur Bilgin</lastModifiedBy>
</coreProperties>
</file>